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E7" w:rsidRPr="00C541B6" w:rsidRDefault="009713E7" w:rsidP="009713E7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Проект</w:t>
      </w:r>
    </w:p>
    <w:p w:rsidR="0048260F" w:rsidRPr="003D0744" w:rsidRDefault="0048260F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CE15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A15BC" w:rsidRPr="00803321" w:rsidRDefault="00CA15BC" w:rsidP="00482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321" w:rsidRDefault="00803321" w:rsidP="00F30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321">
        <w:rPr>
          <w:rFonts w:ascii="Times New Roman" w:hAnsi="Times New Roman" w:cs="Times New Roman"/>
          <w:b/>
          <w:sz w:val="28"/>
          <w:szCs w:val="28"/>
        </w:rPr>
        <w:t xml:space="preserve">О проекте Закона Московской области </w:t>
      </w:r>
    </w:p>
    <w:p w:rsidR="00803321" w:rsidRDefault="00803321" w:rsidP="000627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321">
        <w:rPr>
          <w:rFonts w:ascii="Times New Roman" w:hAnsi="Times New Roman" w:cs="Times New Roman"/>
          <w:b/>
          <w:sz w:val="28"/>
          <w:szCs w:val="28"/>
        </w:rPr>
        <w:t>«</w:t>
      </w:r>
      <w:r w:rsidR="00EE134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Закон Московской области </w:t>
      </w:r>
      <w:r w:rsidR="009713E7">
        <w:rPr>
          <w:rFonts w:ascii="Times New Roman" w:hAnsi="Times New Roman" w:cs="Times New Roman"/>
          <w:b/>
          <w:sz w:val="28"/>
          <w:szCs w:val="28"/>
        </w:rPr>
        <w:br/>
      </w:r>
      <w:r w:rsidR="00EE1346">
        <w:rPr>
          <w:rFonts w:ascii="Times New Roman" w:hAnsi="Times New Roman" w:cs="Times New Roman"/>
          <w:b/>
          <w:sz w:val="28"/>
          <w:szCs w:val="28"/>
        </w:rPr>
        <w:t>«</w:t>
      </w:r>
      <w:r w:rsidRPr="00803321">
        <w:rPr>
          <w:rFonts w:ascii="Times New Roman" w:hAnsi="Times New Roman" w:cs="Times New Roman"/>
          <w:b/>
          <w:sz w:val="28"/>
          <w:szCs w:val="28"/>
        </w:rPr>
        <w:t>О</w:t>
      </w:r>
      <w:r w:rsidR="00EE1346">
        <w:rPr>
          <w:rFonts w:ascii="Times New Roman" w:hAnsi="Times New Roman" w:cs="Times New Roman"/>
          <w:b/>
          <w:sz w:val="28"/>
          <w:szCs w:val="28"/>
        </w:rPr>
        <w:t>б</w:t>
      </w:r>
      <w:r w:rsidRPr="00803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346">
        <w:rPr>
          <w:rFonts w:ascii="Times New Roman" w:hAnsi="Times New Roman" w:cs="Times New Roman"/>
          <w:b/>
          <w:sz w:val="28"/>
          <w:szCs w:val="28"/>
        </w:rPr>
        <w:t xml:space="preserve">инвестиционной политике органов государственной власти </w:t>
      </w:r>
      <w:r w:rsidR="00062734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4102C4">
        <w:rPr>
          <w:rFonts w:ascii="Times New Roman" w:hAnsi="Times New Roman" w:cs="Times New Roman"/>
          <w:b/>
          <w:sz w:val="28"/>
          <w:szCs w:val="28"/>
        </w:rPr>
        <w:t>»</w:t>
      </w:r>
    </w:p>
    <w:p w:rsidR="00062734" w:rsidRDefault="00062734" w:rsidP="00062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62734" w:rsidRDefault="00062734" w:rsidP="00062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35E5" w:rsidRPr="00803321" w:rsidRDefault="003D35E5" w:rsidP="00062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260F" w:rsidRPr="00803321" w:rsidRDefault="0048260F" w:rsidP="00EA1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321">
        <w:rPr>
          <w:rFonts w:ascii="Times New Roman" w:hAnsi="Times New Roman" w:cs="Times New Roman"/>
          <w:sz w:val="28"/>
          <w:szCs w:val="28"/>
        </w:rPr>
        <w:t>Правительство Московской области постановляет:</w:t>
      </w:r>
    </w:p>
    <w:p w:rsidR="00B00CED" w:rsidRPr="00803321" w:rsidRDefault="00F30A9A" w:rsidP="00B00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321">
        <w:rPr>
          <w:rFonts w:ascii="Times New Roman" w:hAnsi="Times New Roman" w:cs="Times New Roman"/>
          <w:sz w:val="28"/>
          <w:szCs w:val="28"/>
        </w:rPr>
        <w:t xml:space="preserve">Одобрить проект Закона Московской области </w:t>
      </w:r>
      <w:r w:rsidR="00803321" w:rsidRPr="00803321">
        <w:rPr>
          <w:rFonts w:ascii="Times New Roman" w:hAnsi="Times New Roman" w:cs="Times New Roman"/>
          <w:sz w:val="28"/>
          <w:szCs w:val="28"/>
        </w:rPr>
        <w:t>«</w:t>
      </w:r>
      <w:r w:rsidR="00EE1346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9713E7">
        <w:rPr>
          <w:rFonts w:ascii="Times New Roman" w:hAnsi="Times New Roman" w:cs="Times New Roman"/>
          <w:sz w:val="28"/>
          <w:szCs w:val="28"/>
        </w:rPr>
        <w:br/>
      </w:r>
      <w:r w:rsidR="00EE1346">
        <w:rPr>
          <w:rFonts w:ascii="Times New Roman" w:hAnsi="Times New Roman" w:cs="Times New Roman"/>
          <w:sz w:val="28"/>
          <w:szCs w:val="28"/>
        </w:rPr>
        <w:t>в Закон Московской области «</w:t>
      </w:r>
      <w:r w:rsidR="00803321" w:rsidRPr="00803321">
        <w:rPr>
          <w:rFonts w:ascii="Times New Roman" w:hAnsi="Times New Roman" w:cs="Times New Roman"/>
          <w:sz w:val="28"/>
          <w:szCs w:val="28"/>
        </w:rPr>
        <w:t>О</w:t>
      </w:r>
      <w:r w:rsidR="00EE1346">
        <w:rPr>
          <w:rFonts w:ascii="Times New Roman" w:hAnsi="Times New Roman" w:cs="Times New Roman"/>
          <w:sz w:val="28"/>
          <w:szCs w:val="28"/>
        </w:rPr>
        <w:t>б</w:t>
      </w:r>
      <w:r w:rsidR="00062734">
        <w:rPr>
          <w:rFonts w:ascii="Times New Roman" w:hAnsi="Times New Roman" w:cs="Times New Roman"/>
          <w:sz w:val="28"/>
          <w:szCs w:val="28"/>
        </w:rPr>
        <w:t xml:space="preserve"> </w:t>
      </w:r>
      <w:r w:rsidR="00EE1346">
        <w:rPr>
          <w:rFonts w:ascii="Times New Roman" w:hAnsi="Times New Roman" w:cs="Times New Roman"/>
          <w:sz w:val="28"/>
          <w:szCs w:val="28"/>
        </w:rPr>
        <w:t xml:space="preserve">инвестиционной политике органов государственной власти </w:t>
      </w:r>
      <w:r w:rsidR="00062734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3321" w:rsidRPr="00803321">
        <w:rPr>
          <w:rFonts w:ascii="Times New Roman" w:hAnsi="Times New Roman" w:cs="Times New Roman"/>
          <w:sz w:val="28"/>
          <w:szCs w:val="28"/>
        </w:rPr>
        <w:t xml:space="preserve">» </w:t>
      </w:r>
      <w:r w:rsidR="00B00CED" w:rsidRPr="0080332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9713E7">
        <w:rPr>
          <w:rFonts w:ascii="Times New Roman" w:hAnsi="Times New Roman" w:cs="Times New Roman"/>
          <w:sz w:val="28"/>
          <w:szCs w:val="28"/>
        </w:rPr>
        <w:br/>
      </w:r>
      <w:r w:rsidR="00B00CED" w:rsidRPr="00803321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F85DA4">
        <w:rPr>
          <w:rFonts w:ascii="Times New Roman" w:hAnsi="Times New Roman" w:cs="Times New Roman"/>
          <w:sz w:val="28"/>
          <w:szCs w:val="28"/>
        </w:rPr>
        <w:t xml:space="preserve"> </w:t>
      </w:r>
      <w:r w:rsidR="00B00CED" w:rsidRPr="00803321">
        <w:rPr>
          <w:rFonts w:ascii="Times New Roman" w:hAnsi="Times New Roman" w:cs="Times New Roman"/>
          <w:sz w:val="28"/>
          <w:szCs w:val="28"/>
        </w:rPr>
        <w:t xml:space="preserve">и внести его в установленном порядке </w:t>
      </w:r>
      <w:r w:rsidR="009713E7">
        <w:rPr>
          <w:rFonts w:ascii="Times New Roman" w:hAnsi="Times New Roman" w:cs="Times New Roman"/>
          <w:sz w:val="28"/>
          <w:szCs w:val="28"/>
        </w:rPr>
        <w:br/>
      </w:r>
      <w:r w:rsidR="00B00CED" w:rsidRPr="00803321">
        <w:rPr>
          <w:rFonts w:ascii="Times New Roman" w:hAnsi="Times New Roman" w:cs="Times New Roman"/>
          <w:sz w:val="28"/>
          <w:szCs w:val="28"/>
        </w:rPr>
        <w:t>на рассмотрение в Московскую областную Думу.</w:t>
      </w:r>
    </w:p>
    <w:p w:rsidR="00941FCB" w:rsidRPr="00803321" w:rsidRDefault="00941FCB" w:rsidP="00B00CED">
      <w:pPr>
        <w:pStyle w:val="ab"/>
        <w:spacing w:line="276" w:lineRule="auto"/>
        <w:jc w:val="both"/>
        <w:rPr>
          <w:sz w:val="28"/>
          <w:szCs w:val="28"/>
        </w:rPr>
      </w:pPr>
    </w:p>
    <w:p w:rsidR="00941FCB" w:rsidRPr="00803321" w:rsidRDefault="00941FCB" w:rsidP="00941FCB">
      <w:pPr>
        <w:pStyle w:val="ab"/>
        <w:spacing w:line="276" w:lineRule="auto"/>
        <w:ind w:firstLine="709"/>
        <w:jc w:val="both"/>
        <w:rPr>
          <w:sz w:val="28"/>
          <w:szCs w:val="28"/>
        </w:rPr>
      </w:pPr>
    </w:p>
    <w:p w:rsidR="00941FCB" w:rsidRPr="00F30A9A" w:rsidRDefault="00941FCB" w:rsidP="00941FCB">
      <w:pPr>
        <w:pStyle w:val="ab"/>
        <w:spacing w:line="276" w:lineRule="auto"/>
        <w:ind w:firstLine="709"/>
        <w:jc w:val="both"/>
        <w:rPr>
          <w:sz w:val="28"/>
          <w:szCs w:val="28"/>
        </w:rPr>
      </w:pPr>
    </w:p>
    <w:p w:rsidR="001A51A5" w:rsidRDefault="00941FCB" w:rsidP="00C709F2">
      <w:pPr>
        <w:pStyle w:val="ab"/>
        <w:spacing w:line="276" w:lineRule="auto"/>
        <w:rPr>
          <w:sz w:val="28"/>
          <w:szCs w:val="28"/>
        </w:rPr>
      </w:pPr>
      <w:r w:rsidRPr="006D5D4F">
        <w:rPr>
          <w:sz w:val="28"/>
          <w:szCs w:val="28"/>
        </w:rPr>
        <w:t xml:space="preserve">Губернатор </w:t>
      </w:r>
    </w:p>
    <w:p w:rsidR="00941FCB" w:rsidRPr="006D5D4F" w:rsidRDefault="00941FCB" w:rsidP="00C709F2">
      <w:pPr>
        <w:pStyle w:val="ab"/>
        <w:spacing w:line="276" w:lineRule="auto"/>
        <w:rPr>
          <w:sz w:val="28"/>
          <w:szCs w:val="28"/>
        </w:rPr>
      </w:pPr>
      <w:r w:rsidRPr="006D5D4F">
        <w:rPr>
          <w:sz w:val="28"/>
          <w:szCs w:val="28"/>
        </w:rPr>
        <w:t>Московской области</w:t>
      </w:r>
      <w:r w:rsidR="00C709F2" w:rsidRPr="006D5D4F">
        <w:rPr>
          <w:sz w:val="28"/>
          <w:szCs w:val="28"/>
        </w:rPr>
        <w:t xml:space="preserve">                 </w:t>
      </w:r>
      <w:r w:rsidR="00040103" w:rsidRPr="006D5D4F">
        <w:rPr>
          <w:sz w:val="28"/>
          <w:szCs w:val="28"/>
        </w:rPr>
        <w:t xml:space="preserve">                                 </w:t>
      </w:r>
      <w:r w:rsidR="001A51A5">
        <w:rPr>
          <w:sz w:val="28"/>
          <w:szCs w:val="28"/>
        </w:rPr>
        <w:t xml:space="preserve">                      </w:t>
      </w:r>
      <w:r w:rsidR="00040103" w:rsidRPr="006D5D4F">
        <w:rPr>
          <w:sz w:val="28"/>
          <w:szCs w:val="28"/>
        </w:rPr>
        <w:t xml:space="preserve"> </w:t>
      </w:r>
      <w:r w:rsidR="00062734">
        <w:rPr>
          <w:sz w:val="28"/>
          <w:szCs w:val="28"/>
        </w:rPr>
        <w:t>А.Ю. Воробье</w:t>
      </w:r>
      <w:r w:rsidRPr="006D5D4F">
        <w:rPr>
          <w:sz w:val="28"/>
          <w:szCs w:val="28"/>
        </w:rPr>
        <w:t>в</w:t>
      </w:r>
    </w:p>
    <w:p w:rsidR="00941FCB" w:rsidRPr="006D5D4F" w:rsidRDefault="00941FCB" w:rsidP="002958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2C46" w:rsidRPr="006D5D4F" w:rsidRDefault="00732C46" w:rsidP="002958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Default="00D93E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3E81" w:rsidRPr="00C541B6" w:rsidRDefault="00D93E81" w:rsidP="00D93E81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93E81" w:rsidRPr="00C541B6" w:rsidRDefault="00D93E81" w:rsidP="00D93E81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D93E81" w:rsidRPr="00C541B6" w:rsidRDefault="00D93E81" w:rsidP="00D93E81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D93E81" w:rsidRPr="00C541B6" w:rsidRDefault="00D93E81" w:rsidP="00D93E81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 _____________ 2016</w:t>
      </w:r>
      <w:r w:rsidRPr="00C541B6">
        <w:rPr>
          <w:rFonts w:ascii="Times New Roman" w:hAnsi="Times New Roman" w:cs="Times New Roman"/>
          <w:sz w:val="28"/>
          <w:szCs w:val="28"/>
        </w:rPr>
        <w:t xml:space="preserve"> г. № _____</w:t>
      </w:r>
    </w:p>
    <w:p w:rsidR="00D93E81" w:rsidRPr="00C541B6" w:rsidRDefault="00D93E81" w:rsidP="00D93E81">
      <w:pPr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284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1B6"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1B6">
        <w:rPr>
          <w:rFonts w:ascii="Times New Roman" w:hAnsi="Times New Roman" w:cs="Times New Roman"/>
          <w:b/>
          <w:bCs/>
          <w:sz w:val="28"/>
          <w:szCs w:val="28"/>
        </w:rPr>
        <w:t>МОСКОВСКОЙ ОБЛАСТИ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1B6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ЗАКОН МОСКОВСКОЙ ОБЛАСТИ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1B6">
        <w:rPr>
          <w:rFonts w:ascii="Times New Roman" w:hAnsi="Times New Roman" w:cs="Times New Roman"/>
          <w:b/>
          <w:bCs/>
          <w:sz w:val="28"/>
          <w:szCs w:val="28"/>
        </w:rPr>
        <w:t>«ОБ ИНВЕСТИЦИОННОЙ ПОЛИТИКЕ ОРГАНОВ ГОСУДАРСТВЕННОЙ ВЛАСТИ МОСКОВСКОЙ ОБЛАСТИ»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18"/>
      <w:bookmarkEnd w:id="0"/>
      <w:r w:rsidRPr="00C541B6">
        <w:rPr>
          <w:rFonts w:ascii="Times New Roman" w:hAnsi="Times New Roman" w:cs="Times New Roman"/>
          <w:sz w:val="28"/>
          <w:szCs w:val="28"/>
        </w:rPr>
        <w:t>Статья 1.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 xml:space="preserve">Внести в </w:t>
      </w:r>
      <w:hyperlink r:id="rId8" w:history="1">
        <w:r w:rsidRPr="00C541B6">
          <w:rPr>
            <w:sz w:val="28"/>
            <w:szCs w:val="28"/>
          </w:rPr>
          <w:t>Закон</w:t>
        </w:r>
      </w:hyperlink>
      <w:r w:rsidRPr="00C541B6">
        <w:rPr>
          <w:sz w:val="28"/>
          <w:szCs w:val="28"/>
        </w:rPr>
        <w:t xml:space="preserve"> Московской области № 96/2010-ОЗ </w:t>
      </w:r>
      <w:r>
        <w:rPr>
          <w:sz w:val="28"/>
          <w:szCs w:val="28"/>
        </w:rPr>
        <w:br/>
      </w:r>
      <w:r w:rsidRPr="00C541B6">
        <w:rPr>
          <w:sz w:val="28"/>
          <w:szCs w:val="28"/>
        </w:rPr>
        <w:t>«Об инвестиционной политике органов государственной власти Московской области» (с изменениями, внесенными законами М</w:t>
      </w:r>
      <w:r>
        <w:rPr>
          <w:sz w:val="28"/>
          <w:szCs w:val="28"/>
        </w:rPr>
        <w:t xml:space="preserve">осковской области </w:t>
      </w:r>
      <w:r>
        <w:rPr>
          <w:sz w:val="28"/>
          <w:szCs w:val="28"/>
        </w:rPr>
        <w:br/>
        <w:t xml:space="preserve">№ 9/2011-ОЗ, </w:t>
      </w:r>
      <w:r w:rsidRPr="00C541B6">
        <w:rPr>
          <w:sz w:val="28"/>
          <w:szCs w:val="28"/>
        </w:rPr>
        <w:t>№ 145/2011-ОЗ, № 186/2011-ОЗ, № 120/2012-ОЗ, № 218/2012-ОЗ, № 21/2013-ОЗ, № 95/2013-ОЗ, № 103/2013-ОЗ, № 59/2015-ОЗ) следующие изменения: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1) в статье 2:</w:t>
      </w: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а) абзац пятый изложить в следующей редакции: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«Инвесторы </w:t>
      </w:r>
      <w:r w:rsidRPr="00C541B6">
        <w:rPr>
          <w:sz w:val="28"/>
          <w:szCs w:val="28"/>
        </w:rPr>
        <w:noBreakHyphen/>
        <w:t xml:space="preserve"> физические и (или) юридические лица (российские </w:t>
      </w:r>
      <w:r w:rsidRPr="00C541B6">
        <w:rPr>
          <w:sz w:val="28"/>
          <w:szCs w:val="28"/>
        </w:rPr>
        <w:br/>
        <w:t>и иностранные), объединения юридических лиц, международные организации, иностранные государства, а также органы государственной власти, органы местного самоуправления, осуществляющие или предполагающие осуществлять инвестиционную деятельность в Московской области в соответствии с федеральным законодательством и законодательством Московской области</w:t>
      </w:r>
      <w:proofErr w:type="gramStart"/>
      <w:r w:rsidRPr="00C541B6">
        <w:rPr>
          <w:sz w:val="28"/>
          <w:szCs w:val="28"/>
        </w:rPr>
        <w:t>.»;</w:t>
      </w:r>
      <w:proofErr w:type="gramEnd"/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б) дополнить абзацами следующего содержания: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 xml:space="preserve">«Государственная поддержка инвестиционной деятельности </w:t>
      </w:r>
      <w:r w:rsidRPr="00C541B6">
        <w:rPr>
          <w:sz w:val="28"/>
          <w:szCs w:val="28"/>
        </w:rPr>
        <w:noBreakHyphen/>
        <w:t xml:space="preserve"> действия правового, экономического характера, которые осуществляются органами государственной власти Московской области, направленные на достижение целей инвестиционной политики и не относящиеся к государственным гарантиям, предоставление которых осуществляется в соответствии </w:t>
      </w:r>
      <w:r w:rsidRPr="00C541B6">
        <w:rPr>
          <w:sz w:val="28"/>
          <w:szCs w:val="28"/>
        </w:rPr>
        <w:br/>
        <w:t>с бюджетным законодательством Российской Федерации.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C541B6">
        <w:rPr>
          <w:sz w:val="28"/>
          <w:szCs w:val="28"/>
        </w:rPr>
        <w:t xml:space="preserve">Территория перспективного развития – земельный участок (земельные участки), находящийся (находящиеся) на территории Московской области, </w:t>
      </w:r>
      <w:r>
        <w:rPr>
          <w:sz w:val="28"/>
          <w:szCs w:val="28"/>
        </w:rPr>
        <w:br/>
        <w:t xml:space="preserve">на котором (которых) планируется создание объектов приложения труда </w:t>
      </w:r>
      <w:r>
        <w:rPr>
          <w:sz w:val="28"/>
          <w:szCs w:val="28"/>
        </w:rPr>
        <w:br/>
        <w:t xml:space="preserve">с необходимой транспортной и коммунальной инфраструктурой, объектами рекреационного назначения и жилищного фонда, необходимыми для </w:t>
      </w:r>
      <w:r>
        <w:rPr>
          <w:sz w:val="28"/>
          <w:szCs w:val="28"/>
        </w:rPr>
        <w:lastRenderedPageBreak/>
        <w:t xml:space="preserve">обеспечения их эффективного функционирования, который (которые) отвечает (отвечают) критериям, установленным Правительством Московской области для признания территорией перспективного развития, и в </w:t>
      </w:r>
      <w:r w:rsidRPr="00C541B6">
        <w:rPr>
          <w:sz w:val="28"/>
          <w:szCs w:val="28"/>
        </w:rPr>
        <w:t>отношении которого (которых) принято решение</w:t>
      </w:r>
      <w:proofErr w:type="gramEnd"/>
      <w:r w:rsidRPr="00C541B6">
        <w:rPr>
          <w:sz w:val="28"/>
          <w:szCs w:val="28"/>
        </w:rPr>
        <w:t xml:space="preserve"> о признании территорией перспективного развития в порядке, установленном Правительством Московской области.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Иные понятия и термины применяются в значении, определенном федеральным законодательством и законодательством Московской области</w:t>
      </w:r>
      <w:proofErr w:type="gramStart"/>
      <w:r w:rsidRPr="00C541B6">
        <w:rPr>
          <w:sz w:val="28"/>
          <w:szCs w:val="28"/>
        </w:rPr>
        <w:t>.»;</w:t>
      </w:r>
      <w:proofErr w:type="gramEnd"/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2) статью 3 дополнить абзацами следующего содержания: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«стабильности прав субъектов инвестиционной деятельности;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открытости и доступности для всех субъектов инвестиционной деятельности информации, необходимой для осуществления инвестиционной деятельности;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максимальной эффективности использования субъектами инвестиционной деятельности государственной поддержки</w:t>
      </w:r>
      <w:proofErr w:type="gramStart"/>
      <w:r w:rsidRPr="00C541B6">
        <w:rPr>
          <w:sz w:val="28"/>
          <w:szCs w:val="28"/>
        </w:rPr>
        <w:t>.»;</w:t>
      </w:r>
      <w:proofErr w:type="gramEnd"/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3) статью 4 изложить в следующей редакции: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«Статья 4. Цели и задачи инвестиционной политики</w:t>
      </w:r>
    </w:p>
    <w:p w:rsidR="00D93E81" w:rsidRPr="00C541B6" w:rsidRDefault="00D93E81" w:rsidP="00D93E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1B6">
        <w:rPr>
          <w:rFonts w:ascii="Times New Roman" w:hAnsi="Times New Roman" w:cs="Times New Roman"/>
          <w:sz w:val="28"/>
          <w:szCs w:val="28"/>
        </w:rPr>
        <w:t xml:space="preserve">Целями и задачами инвестиционной политики Московской области являются: повышение инвестиционной активности в Московской области, создание благоприятных условий для обеспечения защиты прав, интересов </w:t>
      </w:r>
      <w:r w:rsidRPr="00C541B6">
        <w:rPr>
          <w:rFonts w:ascii="Times New Roman" w:hAnsi="Times New Roman" w:cs="Times New Roman"/>
          <w:sz w:val="28"/>
          <w:szCs w:val="28"/>
        </w:rPr>
        <w:br/>
        <w:t>и имущества субъектов инвестиционной деятельности, увеличение налогооблагаемой базы, иные, устанавливаемые Стратегией социально-экономического развития Московской области, Генеральным планом развития Московской области, государственными программами Московской области.»;</w:t>
      </w:r>
      <w:proofErr w:type="gramEnd"/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 xml:space="preserve">4) в части 1 статьи 5 слова «Российские и иностранные инвесторы </w:t>
      </w:r>
      <w:r>
        <w:rPr>
          <w:sz w:val="28"/>
          <w:szCs w:val="28"/>
        </w:rPr>
        <w:br/>
      </w:r>
      <w:r w:rsidRPr="00C541B6">
        <w:rPr>
          <w:sz w:val="28"/>
          <w:szCs w:val="28"/>
        </w:rPr>
        <w:t>и иные субъекты» заменить словом «Субъекты»;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5) в абзаце третьем части 1 статьи 6 слово «участников» заменить словом «субъектов»;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6) статью 7 изложить в следующей редакции: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«Статья 7. Методы стимулирования инвестиционной деятельности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 xml:space="preserve">1. Органы государственной власти Московской области </w:t>
      </w:r>
      <w:r w:rsidRPr="00C541B6">
        <w:rPr>
          <w:sz w:val="28"/>
          <w:szCs w:val="28"/>
        </w:rPr>
        <w:br/>
        <w:t>при стимулировании инвестиционной деятельности используют следующие методы: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 xml:space="preserve">разработка и реализация государственных программ Московской области; 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 xml:space="preserve">участие в создании и развитии особых экономических зон, кластеров </w:t>
      </w:r>
      <w:r w:rsidRPr="00C541B6">
        <w:rPr>
          <w:sz w:val="28"/>
          <w:szCs w:val="28"/>
        </w:rPr>
        <w:br/>
        <w:t>и территорий перспективного развития;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предоставление бюджетных ассигнований;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предоставление государственных гарантий;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предоставление налоговых льгот или пониженных налоговых ставок;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предоставление инвестиционного налогового кредита, установление дополнительных оснований и условий предоставления инвестиционного налогового кредита;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информационная, организационная и правовая поддержка инвестиционной деятельности;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lastRenderedPageBreak/>
        <w:t>создание условий для обеспечения инфраструктурой</w:t>
      </w:r>
      <w:r>
        <w:rPr>
          <w:sz w:val="28"/>
          <w:szCs w:val="28"/>
        </w:rPr>
        <w:t>, в том числе дорожной</w:t>
      </w:r>
      <w:bookmarkStart w:id="1" w:name="_GoBack"/>
      <w:bookmarkEnd w:id="1"/>
      <w:r>
        <w:rPr>
          <w:sz w:val="28"/>
          <w:szCs w:val="28"/>
        </w:rPr>
        <w:t>,</w:t>
      </w:r>
      <w:r w:rsidRPr="00C541B6">
        <w:rPr>
          <w:sz w:val="28"/>
          <w:szCs w:val="28"/>
        </w:rPr>
        <w:t xml:space="preserve"> и инженерными коммуникациями земельных участков, </w:t>
      </w:r>
      <w:r>
        <w:rPr>
          <w:sz w:val="28"/>
          <w:szCs w:val="28"/>
        </w:rPr>
        <w:br/>
      </w:r>
      <w:r w:rsidRPr="00C541B6">
        <w:rPr>
          <w:sz w:val="28"/>
          <w:szCs w:val="28"/>
        </w:rPr>
        <w:t>на которых предполагается реализация инвестиционных проектов;</w:t>
      </w:r>
    </w:p>
    <w:p w:rsidR="00D93E81" w:rsidRPr="00C541B6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r w:rsidRPr="00C541B6">
        <w:rPr>
          <w:sz w:val="28"/>
          <w:szCs w:val="28"/>
        </w:rPr>
        <w:t>использование государственного имущества Московской области;</w:t>
      </w:r>
    </w:p>
    <w:p w:rsidR="00D93E81" w:rsidRPr="00C541B6" w:rsidRDefault="00D93E81" w:rsidP="00D93E81">
      <w:pPr>
        <w:pStyle w:val="ConsPlusNormal"/>
        <w:ind w:firstLine="709"/>
        <w:jc w:val="both"/>
        <w:rPr>
          <w:iCs/>
          <w:sz w:val="28"/>
          <w:szCs w:val="28"/>
        </w:rPr>
      </w:pPr>
      <w:r w:rsidRPr="00C541B6">
        <w:rPr>
          <w:iCs/>
          <w:sz w:val="28"/>
          <w:szCs w:val="28"/>
        </w:rPr>
        <w:t xml:space="preserve">предоставление субъектам деятельности в сфере промышленности субсидий на финансирование научно-исследовательских, </w:t>
      </w:r>
      <w:r w:rsidRPr="00C541B6">
        <w:rPr>
          <w:iCs/>
          <w:sz w:val="28"/>
          <w:szCs w:val="28"/>
        </w:rPr>
        <w:br/>
        <w:t xml:space="preserve">опытно-конструкторских и технологических работ, выполняемых в ходе реализации инвестиционных проектов в отраслях промышленности, </w:t>
      </w:r>
      <w:r w:rsidRPr="00C541B6">
        <w:rPr>
          <w:iCs/>
          <w:sz w:val="28"/>
          <w:szCs w:val="28"/>
        </w:rPr>
        <w:br/>
        <w:t>не связанных с обеспечением обороны страны и безопасности государства;</w:t>
      </w:r>
    </w:p>
    <w:p w:rsidR="00D93E81" w:rsidRPr="00C541B6" w:rsidRDefault="00D93E81" w:rsidP="00D93E81">
      <w:pPr>
        <w:pStyle w:val="ConsPlusNormal"/>
        <w:ind w:firstLine="709"/>
        <w:jc w:val="both"/>
        <w:rPr>
          <w:iCs/>
          <w:sz w:val="28"/>
          <w:szCs w:val="28"/>
        </w:rPr>
      </w:pPr>
      <w:r w:rsidRPr="00C541B6">
        <w:rPr>
          <w:iCs/>
          <w:sz w:val="28"/>
          <w:szCs w:val="28"/>
        </w:rPr>
        <w:t xml:space="preserve">предоставление льгот, рассрочки по арендной плате за пользование имуществом, находящимся в собственности Московской области, </w:t>
      </w:r>
      <w:r w:rsidRPr="00C541B6">
        <w:rPr>
          <w:iCs/>
          <w:sz w:val="28"/>
          <w:szCs w:val="28"/>
        </w:rPr>
        <w:br/>
        <w:t xml:space="preserve">в соответствии с законодательством Российской Федерации </w:t>
      </w:r>
      <w:r w:rsidRPr="00C541B6">
        <w:rPr>
          <w:iCs/>
          <w:sz w:val="28"/>
          <w:szCs w:val="28"/>
        </w:rPr>
        <w:br/>
        <w:t>и законодательством Московской области;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осуществление государственных капитальных вложений в создание инфраструктуры технологических или индустриальных (промышленных) парков в рамках реализации инвестиционных проектов;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в иных формах, установленных федеральным законодательством, законами и иными нормативными правовыми актами Московской области.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2. Органы государственной власти Московской области могут применять иные методы стимулирования инвестиционной деятельности, </w:t>
      </w:r>
      <w:r w:rsidRPr="00C541B6">
        <w:rPr>
          <w:rFonts w:ascii="Times New Roman" w:hAnsi="Times New Roman" w:cs="Times New Roman"/>
          <w:sz w:val="28"/>
          <w:szCs w:val="28"/>
        </w:rPr>
        <w:br/>
        <w:t>не противоречащие федеральному законодательству и законодательству Московской области</w:t>
      </w:r>
      <w:proofErr w:type="gramStart"/>
      <w:r w:rsidRPr="00C541B6">
        <w:rPr>
          <w:rFonts w:ascii="Times New Roman" w:hAnsi="Times New Roman" w:cs="Times New Roman"/>
          <w:sz w:val="28"/>
          <w:szCs w:val="28"/>
        </w:rPr>
        <w:t>.»;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C541B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 в статье 8</w:t>
      </w:r>
      <w:r w:rsidRPr="00C541B6">
        <w:rPr>
          <w:rFonts w:ascii="Times New Roman" w:hAnsi="Times New Roman" w:cs="Times New Roman"/>
          <w:sz w:val="28"/>
          <w:szCs w:val="28"/>
        </w:rPr>
        <w:t>:</w:t>
      </w: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«Статья 8. Заключение, изменение, расторжение соглашений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C541B6">
        <w:rPr>
          <w:rFonts w:ascii="Times New Roman" w:hAnsi="Times New Roman" w:cs="Times New Roman"/>
          <w:sz w:val="28"/>
          <w:szCs w:val="28"/>
        </w:rPr>
        <w:t>о реализации инвестиционных проектов в Московской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 1 – 3 признать утратившими силу;</w:t>
      </w: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 изложить в следующей редакции: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</w:t>
      </w:r>
      <w:r w:rsidRPr="00216497">
        <w:rPr>
          <w:rFonts w:ascii="Times New Roman" w:hAnsi="Times New Roman" w:cs="Times New Roman"/>
          <w:sz w:val="28"/>
          <w:szCs w:val="28"/>
        </w:rPr>
        <w:t xml:space="preserve"> </w:t>
      </w:r>
      <w:r w:rsidRPr="00C541B6">
        <w:rPr>
          <w:rFonts w:ascii="Times New Roman" w:hAnsi="Times New Roman" w:cs="Times New Roman"/>
          <w:sz w:val="28"/>
          <w:szCs w:val="28"/>
        </w:rPr>
        <w:t>В целях реализации отдельных инвестиционных проектов Правительство Московской области или уполномоченный им центральный исполнительный орган государственной власти Московской области вправе заключать соглашения о реализации инвестиционных проектов в порядке, установленном Правительством Московской области</w:t>
      </w:r>
      <w:proofErr w:type="gramStart"/>
      <w:r w:rsidRPr="00C541B6">
        <w:rPr>
          <w:rFonts w:ascii="Times New Roman" w:hAnsi="Times New Roman" w:cs="Times New Roman"/>
          <w:sz w:val="28"/>
          <w:szCs w:val="28"/>
        </w:rPr>
        <w:t>.»;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C541B6">
        <w:rPr>
          <w:rFonts w:ascii="Times New Roman" w:hAnsi="Times New Roman" w:cs="Times New Roman"/>
          <w:sz w:val="28"/>
          <w:szCs w:val="28"/>
        </w:rPr>
        <w:t>8) статью 9 изложить в следующей редакции: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«Статья 9. Участие органов государственной власти Московской области в создании и развитии особых экономических зон, кластеров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C541B6">
        <w:rPr>
          <w:rFonts w:ascii="Times New Roman" w:hAnsi="Times New Roman" w:cs="Times New Roman"/>
          <w:sz w:val="28"/>
          <w:szCs w:val="28"/>
        </w:rPr>
        <w:t xml:space="preserve">и территорий перспективного развития. 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1. Участие органов государственной власти Московской области </w:t>
      </w:r>
      <w:r w:rsidRPr="00C541B6">
        <w:rPr>
          <w:rFonts w:ascii="Times New Roman" w:hAnsi="Times New Roman" w:cs="Times New Roman"/>
          <w:sz w:val="28"/>
          <w:szCs w:val="28"/>
        </w:rPr>
        <w:br/>
        <w:t>в создании и развитии особых экономических зон, кластеров и территорий перспективного развития осуществляется в соответствии с федеральным законодательством и законодательством Московской области.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2. Участие органов государственной власти Московской области </w:t>
      </w:r>
      <w:r w:rsidRPr="00C541B6">
        <w:rPr>
          <w:rFonts w:ascii="Times New Roman" w:hAnsi="Times New Roman" w:cs="Times New Roman"/>
          <w:sz w:val="28"/>
          <w:szCs w:val="28"/>
        </w:rPr>
        <w:br/>
        <w:t xml:space="preserve">в создании и развитии иных территорий, имущественных комплексов, правовой статус которых установлен федеральным законодательством </w:t>
      </w:r>
      <w:r w:rsidRPr="00C541B6">
        <w:rPr>
          <w:rFonts w:ascii="Times New Roman" w:hAnsi="Times New Roman" w:cs="Times New Roman"/>
          <w:sz w:val="28"/>
          <w:szCs w:val="28"/>
        </w:rPr>
        <w:br/>
        <w:t xml:space="preserve">и законодательством Московской области в сфере промышленности и науки, </w:t>
      </w:r>
      <w:r w:rsidRPr="00C541B6">
        <w:rPr>
          <w:rFonts w:ascii="Times New Roman" w:hAnsi="Times New Roman" w:cs="Times New Roman"/>
          <w:sz w:val="28"/>
          <w:szCs w:val="28"/>
        </w:rPr>
        <w:lastRenderedPageBreak/>
        <w:t xml:space="preserve">реализуется в соответствии с федеральным законодательством </w:t>
      </w:r>
      <w:r w:rsidRPr="00C541B6">
        <w:rPr>
          <w:rFonts w:ascii="Times New Roman" w:hAnsi="Times New Roman" w:cs="Times New Roman"/>
          <w:sz w:val="28"/>
          <w:szCs w:val="28"/>
        </w:rPr>
        <w:br/>
        <w:t>и законодательством Московской области в указанных сферах</w:t>
      </w:r>
      <w:proofErr w:type="gramStart"/>
      <w:r w:rsidRPr="00C541B6">
        <w:rPr>
          <w:rFonts w:ascii="Times New Roman" w:hAnsi="Times New Roman" w:cs="Times New Roman"/>
          <w:sz w:val="28"/>
          <w:szCs w:val="28"/>
        </w:rPr>
        <w:t>.»;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C541B6">
        <w:rPr>
          <w:rFonts w:ascii="Times New Roman" w:hAnsi="Times New Roman" w:cs="Times New Roman"/>
          <w:sz w:val="28"/>
          <w:szCs w:val="28"/>
        </w:rPr>
        <w:t>9) в статье 12:</w:t>
      </w: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название статьи </w:t>
      </w:r>
      <w:r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D93E81" w:rsidRPr="00F93D09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D09">
        <w:rPr>
          <w:rFonts w:ascii="Times New Roman" w:hAnsi="Times New Roman" w:cs="Times New Roman"/>
          <w:sz w:val="28"/>
          <w:szCs w:val="28"/>
        </w:rPr>
        <w:t>«Статья 12. Предоставление налоговых льгот и пониженных налоговых ставок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в абзаце первом после слов «по налогам» дополнить словами </w:t>
      </w:r>
      <w:r w:rsidRPr="00C541B6">
        <w:rPr>
          <w:rFonts w:ascii="Times New Roman" w:hAnsi="Times New Roman" w:cs="Times New Roman"/>
          <w:sz w:val="28"/>
          <w:szCs w:val="28"/>
        </w:rPr>
        <w:br/>
        <w:t>«или пониженным налоговым ставкам»;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в абзаце втором после слов «налоговые льготы» дополнить словами «или пониженные налоговые ставки»;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10) пункт 1 статьи 15 дополнить абзацами следующего содержания:</w:t>
      </w:r>
    </w:p>
    <w:p w:rsidR="00D93E81" w:rsidRDefault="00D93E81" w:rsidP="00D93E8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C541B6">
        <w:rPr>
          <w:sz w:val="28"/>
          <w:szCs w:val="28"/>
        </w:rPr>
        <w:t xml:space="preserve">«Нормативный правовой акт Московской области, ухудшающий условия осуществления инвестиционной деятельности </w:t>
      </w:r>
      <w:r>
        <w:rPr>
          <w:sz w:val="28"/>
          <w:szCs w:val="28"/>
        </w:rPr>
        <w:t>для инвесторов - участников</w:t>
      </w:r>
      <w:r w:rsidRPr="002146DE">
        <w:rPr>
          <w:sz w:val="28"/>
          <w:szCs w:val="28"/>
        </w:rPr>
        <w:t xml:space="preserve"> реализуемых на территории Московской области инвестиционных проектов </w:t>
      </w:r>
      <w:r>
        <w:rPr>
          <w:sz w:val="28"/>
          <w:szCs w:val="28"/>
        </w:rPr>
        <w:t>и заключивших в 2016 году Соглашение</w:t>
      </w:r>
      <w:r w:rsidRPr="002146DE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146DE">
        <w:rPr>
          <w:sz w:val="28"/>
          <w:szCs w:val="28"/>
        </w:rPr>
        <w:t>о реализации инвестиционного проекта</w:t>
      </w:r>
      <w:r>
        <w:rPr>
          <w:sz w:val="28"/>
          <w:szCs w:val="28"/>
        </w:rPr>
        <w:t xml:space="preserve"> в соответствии со статьей 26.15 Закона Московской области №</w:t>
      </w:r>
      <w:r w:rsidRPr="002146DE">
        <w:rPr>
          <w:sz w:val="28"/>
          <w:szCs w:val="28"/>
        </w:rPr>
        <w:t xml:space="preserve"> 151/20</w:t>
      </w:r>
      <w:r>
        <w:rPr>
          <w:sz w:val="28"/>
          <w:szCs w:val="28"/>
        </w:rPr>
        <w:t xml:space="preserve">04-ОЗ «О льготном налогообложении </w:t>
      </w:r>
      <w:r>
        <w:rPr>
          <w:sz w:val="28"/>
          <w:szCs w:val="28"/>
        </w:rPr>
        <w:br/>
        <w:t xml:space="preserve">в Московской области», </w:t>
      </w:r>
      <w:r w:rsidRPr="00C541B6">
        <w:rPr>
          <w:sz w:val="28"/>
          <w:szCs w:val="28"/>
        </w:rPr>
        <w:t>не применяется в части, ухудшающей условия осуществления инвестиционной деятельности</w:t>
      </w:r>
      <w:r>
        <w:rPr>
          <w:sz w:val="28"/>
          <w:szCs w:val="28"/>
        </w:rPr>
        <w:t>,</w:t>
      </w:r>
      <w:r w:rsidRPr="00C541B6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установленные</w:t>
      </w:r>
      <w:r w:rsidRPr="00C541B6">
        <w:rPr>
          <w:sz w:val="28"/>
          <w:szCs w:val="28"/>
        </w:rPr>
        <w:t xml:space="preserve"> ранее вступившими в силу</w:t>
      </w:r>
      <w:proofErr w:type="gramEnd"/>
      <w:r w:rsidRPr="00C541B6">
        <w:rPr>
          <w:sz w:val="28"/>
          <w:szCs w:val="28"/>
        </w:rPr>
        <w:t xml:space="preserve"> нормативными правовыми актами Московской области</w:t>
      </w:r>
      <w:r>
        <w:rPr>
          <w:sz w:val="28"/>
          <w:szCs w:val="28"/>
        </w:rPr>
        <w:t>,</w:t>
      </w:r>
      <w:r w:rsidRPr="002146DE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года со дня его вступления в силу</w:t>
      </w:r>
      <w:r w:rsidRPr="00C541B6">
        <w:rPr>
          <w:sz w:val="28"/>
          <w:szCs w:val="28"/>
        </w:rPr>
        <w:t>.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1B6">
        <w:rPr>
          <w:rFonts w:ascii="Times New Roman" w:hAnsi="Times New Roman" w:cs="Times New Roman"/>
          <w:sz w:val="28"/>
          <w:szCs w:val="28"/>
        </w:rPr>
        <w:t xml:space="preserve">*Положения абзаца второго настоящего пункта </w:t>
      </w:r>
      <w:r>
        <w:rPr>
          <w:rFonts w:ascii="Times New Roman" w:hAnsi="Times New Roman" w:cs="Times New Roman"/>
          <w:sz w:val="28"/>
          <w:szCs w:val="28"/>
        </w:rPr>
        <w:t xml:space="preserve">действуют по 31 декабря 2017 года включительно и </w:t>
      </w:r>
      <w:r w:rsidRPr="00C541B6">
        <w:rPr>
          <w:rFonts w:ascii="Times New Roman" w:hAnsi="Times New Roman" w:cs="Times New Roman"/>
          <w:sz w:val="28"/>
          <w:szCs w:val="28"/>
        </w:rPr>
        <w:t>не применяются в отношении нормативных правовых актов Московской области, принимаемых в целях устранения их несоответствия нормативным правовым актам Российской Федерации, в отношении нормативных правовых актов Московской области, регулирующих бюджетные правоотношения и отношения, регулируемые законодательством о налогах и сборах.»;</w:t>
      </w:r>
      <w:proofErr w:type="gramEnd"/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11) в статье 15.1 после слов «подготовки территорий» дополнить словами «(в том числе территорий перспективного развития)»;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12) абзац пятый статьи 16 дополнить словами «,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1B6">
        <w:rPr>
          <w:rFonts w:ascii="Times New Roman" w:hAnsi="Times New Roman" w:cs="Times New Roman"/>
          <w:sz w:val="28"/>
          <w:szCs w:val="28"/>
        </w:rPr>
        <w:t xml:space="preserve">соглашения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541B6">
        <w:rPr>
          <w:rFonts w:ascii="Times New Roman" w:hAnsi="Times New Roman" w:cs="Times New Roman"/>
          <w:sz w:val="28"/>
          <w:szCs w:val="28"/>
        </w:rPr>
        <w:t>о государственно-частном партнерстве»;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13) статью 16.1 изложить в следующей редакции: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«Статья 16.1. Особенности предоставления земельных участков в целях инвестиционной деятельности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1B6">
        <w:rPr>
          <w:rFonts w:ascii="Times New Roman" w:hAnsi="Times New Roman" w:cs="Times New Roman"/>
          <w:sz w:val="28"/>
          <w:szCs w:val="28"/>
        </w:rPr>
        <w:t xml:space="preserve">Земельные участки, находящиеся в собственности Московской области, муниципальной собственности, а также земельные участки, государственная собственность на которые не разграничена, предоставляются для осуществления инвестиционной деятельности в соответствии с Земельным </w:t>
      </w:r>
      <w:hyperlink r:id="rId9" w:tooltip="&quot;Земельный кодекс Российской Федерации&quot; от 25.10.2001 N 136-ФЗ (ред. от 13.07.2015) (с изм. и доп., вступ. в силу с 24.07.2015){КонсультантПлюс}" w:history="1">
        <w:r w:rsidRPr="00C541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541B6">
        <w:rPr>
          <w:rFonts w:ascii="Times New Roman" w:hAnsi="Times New Roman" w:cs="Times New Roman"/>
          <w:sz w:val="28"/>
          <w:szCs w:val="28"/>
        </w:rPr>
        <w:t xml:space="preserve">ом Российской Федерации, </w:t>
      </w:r>
      <w:hyperlink r:id="rId10" w:tooltip="Закон Московской области от 07.06.1996 N 23/96-ОЗ (ред. от 29.05.2015) &quot;О регулировании земельных отношений в Московской области&quot; (принят решением Мособлдумы от 29.05.1996 N 9/92){КонсультантПлюс}" w:history="1">
        <w:r w:rsidRPr="00C541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541B6">
        <w:rPr>
          <w:rFonts w:ascii="Times New Roman" w:hAnsi="Times New Roman" w:cs="Times New Roman"/>
          <w:sz w:val="28"/>
          <w:szCs w:val="28"/>
        </w:rPr>
        <w:t>ом Московской области № 23/96-ОЗ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1B6">
        <w:rPr>
          <w:rFonts w:ascii="Times New Roman" w:hAnsi="Times New Roman" w:cs="Times New Roman"/>
          <w:sz w:val="28"/>
          <w:szCs w:val="28"/>
        </w:rPr>
        <w:t>«О регулировании земельных отношений в Московской области», Законом Московской области № 27/2015-ОЗ «Об установлении критериев, которым должны соответствовать объекты социально-культурного и коммунально-бытового</w:t>
      </w:r>
      <w:proofErr w:type="gramEnd"/>
      <w:r w:rsidRPr="00C541B6">
        <w:rPr>
          <w:rFonts w:ascii="Times New Roman" w:hAnsi="Times New Roman" w:cs="Times New Roman"/>
          <w:sz w:val="28"/>
          <w:szCs w:val="28"/>
        </w:rPr>
        <w:t xml:space="preserve"> назначения, масштабные инвестиционные проекты, для размещения (реализации) которых допускается предоставление земельного участка, </w:t>
      </w:r>
      <w:r w:rsidRPr="00C541B6">
        <w:rPr>
          <w:rFonts w:ascii="Times New Roman" w:hAnsi="Times New Roman" w:cs="Times New Roman"/>
          <w:sz w:val="28"/>
          <w:szCs w:val="28"/>
        </w:rPr>
        <w:lastRenderedPageBreak/>
        <w:t xml:space="preserve">находящегося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C541B6">
        <w:rPr>
          <w:rFonts w:ascii="Times New Roman" w:hAnsi="Times New Roman" w:cs="Times New Roman"/>
          <w:sz w:val="28"/>
          <w:szCs w:val="28"/>
        </w:rPr>
        <w:t xml:space="preserve">в собственности Московской области, муниципальной собственности, </w:t>
      </w:r>
      <w:r>
        <w:rPr>
          <w:rFonts w:ascii="Times New Roman" w:hAnsi="Times New Roman" w:cs="Times New Roman"/>
          <w:sz w:val="28"/>
          <w:szCs w:val="28"/>
        </w:rPr>
        <w:br/>
      </w:r>
      <w:r w:rsidRPr="00C541B6">
        <w:rPr>
          <w:rFonts w:ascii="Times New Roman" w:hAnsi="Times New Roman" w:cs="Times New Roman"/>
          <w:sz w:val="28"/>
          <w:szCs w:val="28"/>
        </w:rPr>
        <w:t xml:space="preserve">а также земельного участка, государственная собственность на который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C541B6">
        <w:rPr>
          <w:rFonts w:ascii="Times New Roman" w:hAnsi="Times New Roman" w:cs="Times New Roman"/>
          <w:sz w:val="28"/>
          <w:szCs w:val="28"/>
        </w:rPr>
        <w:t>не разграничена, в аренду без проведения торгов</w:t>
      </w:r>
      <w:proofErr w:type="gramStart"/>
      <w:r w:rsidRPr="00C541B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14) в статье 17 слово «законом» заменить словами «федеральным законодательством и законодательством»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Статья 2</w:t>
      </w: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на следующий день после официального опубликования. </w:t>
      </w: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D93E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3E81" w:rsidRPr="00C541B6" w:rsidRDefault="00D93E81" w:rsidP="009713E7">
      <w:pPr>
        <w:tabs>
          <w:tab w:val="left" w:pos="284"/>
          <w:tab w:val="left" w:pos="567"/>
          <w:tab w:val="left" w:pos="1134"/>
        </w:tabs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Губернатор Московской области</w:t>
      </w:r>
    </w:p>
    <w:p w:rsidR="009713E7" w:rsidRDefault="009713E7" w:rsidP="009713E7">
      <w:pPr>
        <w:spacing w:after="0" w:line="240" w:lineRule="auto"/>
        <w:ind w:left="6521"/>
        <w:jc w:val="both"/>
        <w:rPr>
          <w:rFonts w:ascii="Times New Roman" w:hAnsi="Times New Roman" w:cs="Times New Roman"/>
          <w:sz w:val="28"/>
          <w:szCs w:val="28"/>
        </w:rPr>
      </w:pPr>
    </w:p>
    <w:p w:rsidR="00732C46" w:rsidRPr="006D5D4F" w:rsidRDefault="00D93E81" w:rsidP="009713E7">
      <w:pPr>
        <w:spacing w:after="0" w:line="240" w:lineRule="auto"/>
        <w:ind w:left="6521"/>
        <w:jc w:val="both"/>
        <w:rPr>
          <w:rFonts w:ascii="Times New Roman" w:hAnsi="Times New Roman" w:cs="Times New Roman"/>
          <w:sz w:val="28"/>
          <w:szCs w:val="28"/>
        </w:rPr>
      </w:pPr>
      <w:r w:rsidRPr="00C541B6">
        <w:rPr>
          <w:rFonts w:ascii="Times New Roman" w:hAnsi="Times New Roman" w:cs="Times New Roman"/>
          <w:sz w:val="28"/>
          <w:szCs w:val="28"/>
        </w:rPr>
        <w:t>А.Ю. Воробьев</w:t>
      </w:r>
    </w:p>
    <w:p w:rsidR="00732C46" w:rsidRDefault="00732C46" w:rsidP="00155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21" w:rsidRDefault="00803321" w:rsidP="00155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21" w:rsidRDefault="00803321" w:rsidP="00155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21" w:rsidRDefault="00803321" w:rsidP="00155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21" w:rsidRDefault="00803321" w:rsidP="00155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21" w:rsidRDefault="00803321" w:rsidP="001555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F87" w:rsidRPr="00544C09" w:rsidRDefault="00222F87">
      <w:pPr>
        <w:tabs>
          <w:tab w:val="left" w:pos="1983"/>
        </w:tabs>
        <w:rPr>
          <w:sz w:val="28"/>
          <w:szCs w:val="28"/>
        </w:rPr>
      </w:pPr>
    </w:p>
    <w:sectPr w:rsidR="00222F87" w:rsidRPr="00544C09" w:rsidSect="00D93E81">
      <w:footerReference w:type="even" r:id="rId11"/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E43" w:rsidRDefault="00CC5E43" w:rsidP="002369BB">
      <w:pPr>
        <w:spacing w:after="0" w:line="240" w:lineRule="auto"/>
      </w:pPr>
      <w:r>
        <w:separator/>
      </w:r>
    </w:p>
  </w:endnote>
  <w:endnote w:type="continuationSeparator" w:id="0">
    <w:p w:rsidR="00CC5E43" w:rsidRDefault="00CC5E43" w:rsidP="00236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2FA" w:rsidRDefault="00C16BC6" w:rsidP="002369BB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E02F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E02FA" w:rsidRDefault="002E02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E43" w:rsidRDefault="00CC5E43" w:rsidP="002369BB">
      <w:pPr>
        <w:spacing w:after="0" w:line="240" w:lineRule="auto"/>
      </w:pPr>
      <w:r>
        <w:separator/>
      </w:r>
    </w:p>
  </w:footnote>
  <w:footnote w:type="continuationSeparator" w:id="0">
    <w:p w:rsidR="00CC5E43" w:rsidRDefault="00CC5E43" w:rsidP="00236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0745D"/>
    <w:multiLevelType w:val="hybridMultilevel"/>
    <w:tmpl w:val="312A97AE"/>
    <w:lvl w:ilvl="0" w:tplc="8FAA0E4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FBD"/>
    <w:rsid w:val="00001C1B"/>
    <w:rsid w:val="00005C8D"/>
    <w:rsid w:val="0000632B"/>
    <w:rsid w:val="00011FB8"/>
    <w:rsid w:val="0001519C"/>
    <w:rsid w:val="000157C9"/>
    <w:rsid w:val="00016683"/>
    <w:rsid w:val="00017EFA"/>
    <w:rsid w:val="00025146"/>
    <w:rsid w:val="000314C1"/>
    <w:rsid w:val="00033EB5"/>
    <w:rsid w:val="00036848"/>
    <w:rsid w:val="00040103"/>
    <w:rsid w:val="00047050"/>
    <w:rsid w:val="000506B5"/>
    <w:rsid w:val="00052547"/>
    <w:rsid w:val="00060661"/>
    <w:rsid w:val="000626AC"/>
    <w:rsid w:val="00062734"/>
    <w:rsid w:val="00064DF6"/>
    <w:rsid w:val="000659C3"/>
    <w:rsid w:val="00065AA4"/>
    <w:rsid w:val="00075018"/>
    <w:rsid w:val="00075624"/>
    <w:rsid w:val="00076FFF"/>
    <w:rsid w:val="00077F7D"/>
    <w:rsid w:val="00083D17"/>
    <w:rsid w:val="0009364F"/>
    <w:rsid w:val="000A15C1"/>
    <w:rsid w:val="000A2F28"/>
    <w:rsid w:val="000A4A47"/>
    <w:rsid w:val="000B4248"/>
    <w:rsid w:val="000B6254"/>
    <w:rsid w:val="000C3713"/>
    <w:rsid w:val="000D32AB"/>
    <w:rsid w:val="000D3DD5"/>
    <w:rsid w:val="000D5F5B"/>
    <w:rsid w:val="000D7E38"/>
    <w:rsid w:val="000E0CE5"/>
    <w:rsid w:val="000E305E"/>
    <w:rsid w:val="000E37B4"/>
    <w:rsid w:val="000E64B5"/>
    <w:rsid w:val="000F0986"/>
    <w:rsid w:val="000F09B6"/>
    <w:rsid w:val="000F24C4"/>
    <w:rsid w:val="000F2BBE"/>
    <w:rsid w:val="00102206"/>
    <w:rsid w:val="00102AC6"/>
    <w:rsid w:val="001037B2"/>
    <w:rsid w:val="001046A7"/>
    <w:rsid w:val="00110817"/>
    <w:rsid w:val="001139CD"/>
    <w:rsid w:val="00114F26"/>
    <w:rsid w:val="00122C05"/>
    <w:rsid w:val="00130146"/>
    <w:rsid w:val="0013360A"/>
    <w:rsid w:val="00135B9F"/>
    <w:rsid w:val="00146AA4"/>
    <w:rsid w:val="00147D47"/>
    <w:rsid w:val="001540BA"/>
    <w:rsid w:val="001549AD"/>
    <w:rsid w:val="001555FC"/>
    <w:rsid w:val="0015657B"/>
    <w:rsid w:val="00162EA5"/>
    <w:rsid w:val="00165165"/>
    <w:rsid w:val="001709E6"/>
    <w:rsid w:val="00171CF4"/>
    <w:rsid w:val="00175A91"/>
    <w:rsid w:val="001859D1"/>
    <w:rsid w:val="00186727"/>
    <w:rsid w:val="00186808"/>
    <w:rsid w:val="00190200"/>
    <w:rsid w:val="00195A71"/>
    <w:rsid w:val="001969BF"/>
    <w:rsid w:val="00197E18"/>
    <w:rsid w:val="001A51A5"/>
    <w:rsid w:val="001B05D5"/>
    <w:rsid w:val="001C10A2"/>
    <w:rsid w:val="001C258A"/>
    <w:rsid w:val="001D1449"/>
    <w:rsid w:val="001D23C4"/>
    <w:rsid w:val="001D4537"/>
    <w:rsid w:val="001D55AC"/>
    <w:rsid w:val="001D735B"/>
    <w:rsid w:val="001D7EA7"/>
    <w:rsid w:val="001E018F"/>
    <w:rsid w:val="001E5541"/>
    <w:rsid w:val="001F0DB7"/>
    <w:rsid w:val="001F2A35"/>
    <w:rsid w:val="001F48B5"/>
    <w:rsid w:val="001F4D1A"/>
    <w:rsid w:val="001F51C2"/>
    <w:rsid w:val="0020377B"/>
    <w:rsid w:val="0020743C"/>
    <w:rsid w:val="00211E8F"/>
    <w:rsid w:val="002123C7"/>
    <w:rsid w:val="0021265C"/>
    <w:rsid w:val="00215694"/>
    <w:rsid w:val="0022249D"/>
    <w:rsid w:val="00222F87"/>
    <w:rsid w:val="00223E5D"/>
    <w:rsid w:val="002245B3"/>
    <w:rsid w:val="00226082"/>
    <w:rsid w:val="0022682C"/>
    <w:rsid w:val="002312B5"/>
    <w:rsid w:val="00232978"/>
    <w:rsid w:val="002369BB"/>
    <w:rsid w:val="00240154"/>
    <w:rsid w:val="00242091"/>
    <w:rsid w:val="00243323"/>
    <w:rsid w:val="00250C9F"/>
    <w:rsid w:val="00251D36"/>
    <w:rsid w:val="00252524"/>
    <w:rsid w:val="002564C8"/>
    <w:rsid w:val="002570D1"/>
    <w:rsid w:val="0026281E"/>
    <w:rsid w:val="0026421A"/>
    <w:rsid w:val="002660F0"/>
    <w:rsid w:val="0026750C"/>
    <w:rsid w:val="0028107F"/>
    <w:rsid w:val="002814B3"/>
    <w:rsid w:val="00281CA6"/>
    <w:rsid w:val="002820F7"/>
    <w:rsid w:val="00283148"/>
    <w:rsid w:val="002868E4"/>
    <w:rsid w:val="002869AC"/>
    <w:rsid w:val="0029126A"/>
    <w:rsid w:val="00291F51"/>
    <w:rsid w:val="00293052"/>
    <w:rsid w:val="00294C61"/>
    <w:rsid w:val="0029583B"/>
    <w:rsid w:val="00296176"/>
    <w:rsid w:val="0029626F"/>
    <w:rsid w:val="00296355"/>
    <w:rsid w:val="002A1FBD"/>
    <w:rsid w:val="002A2923"/>
    <w:rsid w:val="002A292A"/>
    <w:rsid w:val="002A5017"/>
    <w:rsid w:val="002B0901"/>
    <w:rsid w:val="002B34C9"/>
    <w:rsid w:val="002B4367"/>
    <w:rsid w:val="002B5C8B"/>
    <w:rsid w:val="002B7D0E"/>
    <w:rsid w:val="002B7ED6"/>
    <w:rsid w:val="002C42D0"/>
    <w:rsid w:val="002C703F"/>
    <w:rsid w:val="002D1C0A"/>
    <w:rsid w:val="002D2695"/>
    <w:rsid w:val="002D2E20"/>
    <w:rsid w:val="002E02FA"/>
    <w:rsid w:val="002E040E"/>
    <w:rsid w:val="002E4211"/>
    <w:rsid w:val="002E4F2D"/>
    <w:rsid w:val="002E65FD"/>
    <w:rsid w:val="002F2AAD"/>
    <w:rsid w:val="002F58BE"/>
    <w:rsid w:val="002F64DF"/>
    <w:rsid w:val="002F7861"/>
    <w:rsid w:val="003059A5"/>
    <w:rsid w:val="00305E44"/>
    <w:rsid w:val="00307018"/>
    <w:rsid w:val="0031061F"/>
    <w:rsid w:val="003118EE"/>
    <w:rsid w:val="00312348"/>
    <w:rsid w:val="003143DB"/>
    <w:rsid w:val="003148D6"/>
    <w:rsid w:val="003211AA"/>
    <w:rsid w:val="0032190C"/>
    <w:rsid w:val="00324CC0"/>
    <w:rsid w:val="0032715B"/>
    <w:rsid w:val="003331BB"/>
    <w:rsid w:val="00334C9B"/>
    <w:rsid w:val="003355A4"/>
    <w:rsid w:val="00336E70"/>
    <w:rsid w:val="00340301"/>
    <w:rsid w:val="00340E1E"/>
    <w:rsid w:val="00351BDD"/>
    <w:rsid w:val="00351D01"/>
    <w:rsid w:val="00355F46"/>
    <w:rsid w:val="003601C2"/>
    <w:rsid w:val="00365494"/>
    <w:rsid w:val="003671EF"/>
    <w:rsid w:val="00371219"/>
    <w:rsid w:val="003720A9"/>
    <w:rsid w:val="00374AF7"/>
    <w:rsid w:val="00375279"/>
    <w:rsid w:val="003775D8"/>
    <w:rsid w:val="00382157"/>
    <w:rsid w:val="003846D4"/>
    <w:rsid w:val="00386991"/>
    <w:rsid w:val="00386D59"/>
    <w:rsid w:val="00392B71"/>
    <w:rsid w:val="003A0888"/>
    <w:rsid w:val="003A3D7B"/>
    <w:rsid w:val="003A6E91"/>
    <w:rsid w:val="003A7788"/>
    <w:rsid w:val="003B1E10"/>
    <w:rsid w:val="003C067D"/>
    <w:rsid w:val="003C4B11"/>
    <w:rsid w:val="003C557B"/>
    <w:rsid w:val="003C60A7"/>
    <w:rsid w:val="003C6C5E"/>
    <w:rsid w:val="003C7396"/>
    <w:rsid w:val="003D0744"/>
    <w:rsid w:val="003D35E5"/>
    <w:rsid w:val="003D5BA6"/>
    <w:rsid w:val="003E16FA"/>
    <w:rsid w:val="003E1AAE"/>
    <w:rsid w:val="003E2F9F"/>
    <w:rsid w:val="003E3E8E"/>
    <w:rsid w:val="003E5F12"/>
    <w:rsid w:val="003F12CA"/>
    <w:rsid w:val="003F427C"/>
    <w:rsid w:val="003F78D7"/>
    <w:rsid w:val="00400C44"/>
    <w:rsid w:val="00402E95"/>
    <w:rsid w:val="00403DFE"/>
    <w:rsid w:val="004060E8"/>
    <w:rsid w:val="004102C4"/>
    <w:rsid w:val="004125EA"/>
    <w:rsid w:val="00413416"/>
    <w:rsid w:val="0041457C"/>
    <w:rsid w:val="00417041"/>
    <w:rsid w:val="00420E9D"/>
    <w:rsid w:val="004212E0"/>
    <w:rsid w:val="00424C8D"/>
    <w:rsid w:val="0042582B"/>
    <w:rsid w:val="0043133B"/>
    <w:rsid w:val="00440259"/>
    <w:rsid w:val="00441561"/>
    <w:rsid w:val="00442100"/>
    <w:rsid w:val="0044373E"/>
    <w:rsid w:val="00444AC6"/>
    <w:rsid w:val="0044635B"/>
    <w:rsid w:val="004466CE"/>
    <w:rsid w:val="004470EB"/>
    <w:rsid w:val="00450018"/>
    <w:rsid w:val="00451DFF"/>
    <w:rsid w:val="00451E14"/>
    <w:rsid w:val="00453947"/>
    <w:rsid w:val="00453FE6"/>
    <w:rsid w:val="00454591"/>
    <w:rsid w:val="00457425"/>
    <w:rsid w:val="0046461E"/>
    <w:rsid w:val="004649A2"/>
    <w:rsid w:val="00465423"/>
    <w:rsid w:val="0046656E"/>
    <w:rsid w:val="00467691"/>
    <w:rsid w:val="0047291B"/>
    <w:rsid w:val="00472E54"/>
    <w:rsid w:val="004737CB"/>
    <w:rsid w:val="004752FC"/>
    <w:rsid w:val="004811D7"/>
    <w:rsid w:val="0048260F"/>
    <w:rsid w:val="004923BB"/>
    <w:rsid w:val="004945E6"/>
    <w:rsid w:val="00494B6B"/>
    <w:rsid w:val="004979AF"/>
    <w:rsid w:val="004A2886"/>
    <w:rsid w:val="004A46E9"/>
    <w:rsid w:val="004A4A91"/>
    <w:rsid w:val="004A55AD"/>
    <w:rsid w:val="004A6893"/>
    <w:rsid w:val="004B5D3B"/>
    <w:rsid w:val="004C1306"/>
    <w:rsid w:val="004C1C1F"/>
    <w:rsid w:val="004C278D"/>
    <w:rsid w:val="004D09AD"/>
    <w:rsid w:val="004D337A"/>
    <w:rsid w:val="004D3ACE"/>
    <w:rsid w:val="004D45F3"/>
    <w:rsid w:val="004D5756"/>
    <w:rsid w:val="004E3EFE"/>
    <w:rsid w:val="004E515F"/>
    <w:rsid w:val="004E7EE8"/>
    <w:rsid w:val="004F14A4"/>
    <w:rsid w:val="004F2BBF"/>
    <w:rsid w:val="004F449C"/>
    <w:rsid w:val="004F7256"/>
    <w:rsid w:val="004F785C"/>
    <w:rsid w:val="00505801"/>
    <w:rsid w:val="00510541"/>
    <w:rsid w:val="00512E25"/>
    <w:rsid w:val="00513278"/>
    <w:rsid w:val="00520AB3"/>
    <w:rsid w:val="00524AE9"/>
    <w:rsid w:val="0052512D"/>
    <w:rsid w:val="00532DF0"/>
    <w:rsid w:val="005340AC"/>
    <w:rsid w:val="00534632"/>
    <w:rsid w:val="00544C09"/>
    <w:rsid w:val="00544CFF"/>
    <w:rsid w:val="00546BE9"/>
    <w:rsid w:val="005527A4"/>
    <w:rsid w:val="00554499"/>
    <w:rsid w:val="0056465E"/>
    <w:rsid w:val="005658A7"/>
    <w:rsid w:val="00566732"/>
    <w:rsid w:val="005723C4"/>
    <w:rsid w:val="00573603"/>
    <w:rsid w:val="005770FF"/>
    <w:rsid w:val="00583C9B"/>
    <w:rsid w:val="00585712"/>
    <w:rsid w:val="005862A7"/>
    <w:rsid w:val="00590446"/>
    <w:rsid w:val="00590CD4"/>
    <w:rsid w:val="00593FD7"/>
    <w:rsid w:val="005A0BC1"/>
    <w:rsid w:val="005A0BDC"/>
    <w:rsid w:val="005A2E38"/>
    <w:rsid w:val="005A7757"/>
    <w:rsid w:val="005C2F2B"/>
    <w:rsid w:val="005C5E1D"/>
    <w:rsid w:val="005C6E65"/>
    <w:rsid w:val="005C7F5F"/>
    <w:rsid w:val="005D57D8"/>
    <w:rsid w:val="005E524A"/>
    <w:rsid w:val="005E6D0D"/>
    <w:rsid w:val="005F42C3"/>
    <w:rsid w:val="005F456C"/>
    <w:rsid w:val="005F6901"/>
    <w:rsid w:val="0060311E"/>
    <w:rsid w:val="00604AFE"/>
    <w:rsid w:val="00606688"/>
    <w:rsid w:val="006071E8"/>
    <w:rsid w:val="00607593"/>
    <w:rsid w:val="006075AA"/>
    <w:rsid w:val="0061317F"/>
    <w:rsid w:val="00615D66"/>
    <w:rsid w:val="00621453"/>
    <w:rsid w:val="00627A61"/>
    <w:rsid w:val="00627FCE"/>
    <w:rsid w:val="00630A33"/>
    <w:rsid w:val="00631DEA"/>
    <w:rsid w:val="00632086"/>
    <w:rsid w:val="006356DE"/>
    <w:rsid w:val="00635F78"/>
    <w:rsid w:val="0064023B"/>
    <w:rsid w:val="00642104"/>
    <w:rsid w:val="0064391C"/>
    <w:rsid w:val="00651257"/>
    <w:rsid w:val="0065475D"/>
    <w:rsid w:val="006577EC"/>
    <w:rsid w:val="006577FA"/>
    <w:rsid w:val="00666BE5"/>
    <w:rsid w:val="00667182"/>
    <w:rsid w:val="0067119C"/>
    <w:rsid w:val="00671997"/>
    <w:rsid w:val="006725C9"/>
    <w:rsid w:val="00673CF2"/>
    <w:rsid w:val="00674531"/>
    <w:rsid w:val="006746A3"/>
    <w:rsid w:val="00676992"/>
    <w:rsid w:val="00677F44"/>
    <w:rsid w:val="00686457"/>
    <w:rsid w:val="006868EB"/>
    <w:rsid w:val="0069329A"/>
    <w:rsid w:val="00694F60"/>
    <w:rsid w:val="006959DE"/>
    <w:rsid w:val="006A103F"/>
    <w:rsid w:val="006A17A6"/>
    <w:rsid w:val="006A209A"/>
    <w:rsid w:val="006A5C3B"/>
    <w:rsid w:val="006A6095"/>
    <w:rsid w:val="006A6462"/>
    <w:rsid w:val="006A7BE3"/>
    <w:rsid w:val="006B1392"/>
    <w:rsid w:val="006B1F72"/>
    <w:rsid w:val="006B4181"/>
    <w:rsid w:val="006B513E"/>
    <w:rsid w:val="006B6EBF"/>
    <w:rsid w:val="006B713F"/>
    <w:rsid w:val="006B797E"/>
    <w:rsid w:val="006C2986"/>
    <w:rsid w:val="006C2F73"/>
    <w:rsid w:val="006C42D3"/>
    <w:rsid w:val="006C5CDA"/>
    <w:rsid w:val="006C63ED"/>
    <w:rsid w:val="006C7CCC"/>
    <w:rsid w:val="006D1953"/>
    <w:rsid w:val="006D4C46"/>
    <w:rsid w:val="006D5D4F"/>
    <w:rsid w:val="006D7D49"/>
    <w:rsid w:val="006E107B"/>
    <w:rsid w:val="006E1180"/>
    <w:rsid w:val="006E557A"/>
    <w:rsid w:val="006E689B"/>
    <w:rsid w:val="006F60E4"/>
    <w:rsid w:val="006F7254"/>
    <w:rsid w:val="00700038"/>
    <w:rsid w:val="00700BFD"/>
    <w:rsid w:val="00701740"/>
    <w:rsid w:val="00702688"/>
    <w:rsid w:val="0071090B"/>
    <w:rsid w:val="0071249D"/>
    <w:rsid w:val="007128F2"/>
    <w:rsid w:val="00712968"/>
    <w:rsid w:val="00722AED"/>
    <w:rsid w:val="007238AF"/>
    <w:rsid w:val="007238DC"/>
    <w:rsid w:val="007262E0"/>
    <w:rsid w:val="00727A19"/>
    <w:rsid w:val="00730DD9"/>
    <w:rsid w:val="007310F4"/>
    <w:rsid w:val="00732C46"/>
    <w:rsid w:val="00735DFC"/>
    <w:rsid w:val="00740B76"/>
    <w:rsid w:val="0074380E"/>
    <w:rsid w:val="00744F74"/>
    <w:rsid w:val="007475FF"/>
    <w:rsid w:val="00750BE0"/>
    <w:rsid w:val="007554D7"/>
    <w:rsid w:val="00755E6F"/>
    <w:rsid w:val="0075634F"/>
    <w:rsid w:val="00756915"/>
    <w:rsid w:val="00761E83"/>
    <w:rsid w:val="00765B85"/>
    <w:rsid w:val="00767958"/>
    <w:rsid w:val="007769DB"/>
    <w:rsid w:val="007778AC"/>
    <w:rsid w:val="00780275"/>
    <w:rsid w:val="007826EC"/>
    <w:rsid w:val="00786ABF"/>
    <w:rsid w:val="007876D7"/>
    <w:rsid w:val="00790931"/>
    <w:rsid w:val="007953E2"/>
    <w:rsid w:val="0079783A"/>
    <w:rsid w:val="007A085C"/>
    <w:rsid w:val="007A50EF"/>
    <w:rsid w:val="007A58D0"/>
    <w:rsid w:val="007A77FC"/>
    <w:rsid w:val="007B03FD"/>
    <w:rsid w:val="007B2DC4"/>
    <w:rsid w:val="007B7FE9"/>
    <w:rsid w:val="007C2FEE"/>
    <w:rsid w:val="007C456F"/>
    <w:rsid w:val="007C4BDF"/>
    <w:rsid w:val="007D0E12"/>
    <w:rsid w:val="007D300D"/>
    <w:rsid w:val="007D4181"/>
    <w:rsid w:val="007D530F"/>
    <w:rsid w:val="007D5DFD"/>
    <w:rsid w:val="007D76FA"/>
    <w:rsid w:val="007E10D9"/>
    <w:rsid w:val="007E150E"/>
    <w:rsid w:val="007E2AF5"/>
    <w:rsid w:val="007E62F6"/>
    <w:rsid w:val="007E7766"/>
    <w:rsid w:val="007F0BD1"/>
    <w:rsid w:val="007F182E"/>
    <w:rsid w:val="007F2CDB"/>
    <w:rsid w:val="007F3AE6"/>
    <w:rsid w:val="007F44F6"/>
    <w:rsid w:val="007F72C7"/>
    <w:rsid w:val="00803321"/>
    <w:rsid w:val="00803C39"/>
    <w:rsid w:val="008124B0"/>
    <w:rsid w:val="0081470B"/>
    <w:rsid w:val="00814744"/>
    <w:rsid w:val="00814F15"/>
    <w:rsid w:val="008160EA"/>
    <w:rsid w:val="00816978"/>
    <w:rsid w:val="008173ED"/>
    <w:rsid w:val="008201DA"/>
    <w:rsid w:val="00824635"/>
    <w:rsid w:val="00825499"/>
    <w:rsid w:val="008321F3"/>
    <w:rsid w:val="008329C5"/>
    <w:rsid w:val="00832EA6"/>
    <w:rsid w:val="008373A7"/>
    <w:rsid w:val="008373EF"/>
    <w:rsid w:val="00837F3D"/>
    <w:rsid w:val="00840124"/>
    <w:rsid w:val="008445F7"/>
    <w:rsid w:val="00850D1D"/>
    <w:rsid w:val="00851786"/>
    <w:rsid w:val="00851B04"/>
    <w:rsid w:val="00856885"/>
    <w:rsid w:val="00857BB5"/>
    <w:rsid w:val="00860091"/>
    <w:rsid w:val="00861935"/>
    <w:rsid w:val="00862B32"/>
    <w:rsid w:val="00873C8C"/>
    <w:rsid w:val="00873FBA"/>
    <w:rsid w:val="0087534D"/>
    <w:rsid w:val="00875E51"/>
    <w:rsid w:val="008764BF"/>
    <w:rsid w:val="00876C5F"/>
    <w:rsid w:val="00880329"/>
    <w:rsid w:val="00885811"/>
    <w:rsid w:val="00887321"/>
    <w:rsid w:val="008874B5"/>
    <w:rsid w:val="0089303B"/>
    <w:rsid w:val="008962B0"/>
    <w:rsid w:val="00897326"/>
    <w:rsid w:val="008A1DBC"/>
    <w:rsid w:val="008A4A82"/>
    <w:rsid w:val="008A682C"/>
    <w:rsid w:val="008B6AFB"/>
    <w:rsid w:val="008B789B"/>
    <w:rsid w:val="008B7EFB"/>
    <w:rsid w:val="008C009B"/>
    <w:rsid w:val="008C1B4D"/>
    <w:rsid w:val="008C4BF9"/>
    <w:rsid w:val="008C5560"/>
    <w:rsid w:val="008C6832"/>
    <w:rsid w:val="008D5014"/>
    <w:rsid w:val="008D6357"/>
    <w:rsid w:val="008D7485"/>
    <w:rsid w:val="008E0548"/>
    <w:rsid w:val="008E0B0C"/>
    <w:rsid w:val="008E24DA"/>
    <w:rsid w:val="008E30E3"/>
    <w:rsid w:val="008E3B7D"/>
    <w:rsid w:val="008F16FF"/>
    <w:rsid w:val="008F260D"/>
    <w:rsid w:val="008F27F0"/>
    <w:rsid w:val="008F6C63"/>
    <w:rsid w:val="0090016A"/>
    <w:rsid w:val="009007B3"/>
    <w:rsid w:val="009007F9"/>
    <w:rsid w:val="0090632A"/>
    <w:rsid w:val="00910CE4"/>
    <w:rsid w:val="00912181"/>
    <w:rsid w:val="00914E14"/>
    <w:rsid w:val="00916ECC"/>
    <w:rsid w:val="009172B3"/>
    <w:rsid w:val="009237C7"/>
    <w:rsid w:val="00927569"/>
    <w:rsid w:val="00927C66"/>
    <w:rsid w:val="009307E4"/>
    <w:rsid w:val="00934E39"/>
    <w:rsid w:val="00936A59"/>
    <w:rsid w:val="00941EAA"/>
    <w:rsid w:val="00941FCB"/>
    <w:rsid w:val="00943836"/>
    <w:rsid w:val="00954540"/>
    <w:rsid w:val="009558E7"/>
    <w:rsid w:val="00955C5A"/>
    <w:rsid w:val="00964D33"/>
    <w:rsid w:val="009674A4"/>
    <w:rsid w:val="00967E10"/>
    <w:rsid w:val="009713E7"/>
    <w:rsid w:val="0097478F"/>
    <w:rsid w:val="00976397"/>
    <w:rsid w:val="009774CF"/>
    <w:rsid w:val="00977FA8"/>
    <w:rsid w:val="00980772"/>
    <w:rsid w:val="009855FE"/>
    <w:rsid w:val="009935D8"/>
    <w:rsid w:val="009956BA"/>
    <w:rsid w:val="009A171C"/>
    <w:rsid w:val="009A5ABC"/>
    <w:rsid w:val="009B1892"/>
    <w:rsid w:val="009B2270"/>
    <w:rsid w:val="009B2FE7"/>
    <w:rsid w:val="009C27A6"/>
    <w:rsid w:val="009C2F3B"/>
    <w:rsid w:val="009C311B"/>
    <w:rsid w:val="009C5C5F"/>
    <w:rsid w:val="009C7FDF"/>
    <w:rsid w:val="009D2C9A"/>
    <w:rsid w:val="009E3228"/>
    <w:rsid w:val="009E4E22"/>
    <w:rsid w:val="009E55A6"/>
    <w:rsid w:val="009F0F2C"/>
    <w:rsid w:val="009F252E"/>
    <w:rsid w:val="009F2AC4"/>
    <w:rsid w:val="009F2E19"/>
    <w:rsid w:val="009F4E04"/>
    <w:rsid w:val="00A05143"/>
    <w:rsid w:val="00A05869"/>
    <w:rsid w:val="00A07EAD"/>
    <w:rsid w:val="00A10E1C"/>
    <w:rsid w:val="00A11E63"/>
    <w:rsid w:val="00A2461C"/>
    <w:rsid w:val="00A358CC"/>
    <w:rsid w:val="00A40864"/>
    <w:rsid w:val="00A46993"/>
    <w:rsid w:val="00A51C70"/>
    <w:rsid w:val="00A5288F"/>
    <w:rsid w:val="00A52F34"/>
    <w:rsid w:val="00A555F7"/>
    <w:rsid w:val="00A56559"/>
    <w:rsid w:val="00A56768"/>
    <w:rsid w:val="00A56BE9"/>
    <w:rsid w:val="00A60728"/>
    <w:rsid w:val="00A60C46"/>
    <w:rsid w:val="00A63ACF"/>
    <w:rsid w:val="00A6770B"/>
    <w:rsid w:val="00A71CFA"/>
    <w:rsid w:val="00A71F49"/>
    <w:rsid w:val="00A72A81"/>
    <w:rsid w:val="00A72BE7"/>
    <w:rsid w:val="00A74D15"/>
    <w:rsid w:val="00A75EA8"/>
    <w:rsid w:val="00A800B6"/>
    <w:rsid w:val="00A80809"/>
    <w:rsid w:val="00A82D71"/>
    <w:rsid w:val="00A84402"/>
    <w:rsid w:val="00A8546B"/>
    <w:rsid w:val="00A85A48"/>
    <w:rsid w:val="00A85E26"/>
    <w:rsid w:val="00A86A92"/>
    <w:rsid w:val="00A9441B"/>
    <w:rsid w:val="00AA2EAC"/>
    <w:rsid w:val="00AB2761"/>
    <w:rsid w:val="00AB5171"/>
    <w:rsid w:val="00AC23C5"/>
    <w:rsid w:val="00AC25D3"/>
    <w:rsid w:val="00AC3BD3"/>
    <w:rsid w:val="00AD7E06"/>
    <w:rsid w:val="00AE0A9A"/>
    <w:rsid w:val="00AE1155"/>
    <w:rsid w:val="00AE3513"/>
    <w:rsid w:val="00AE3ECB"/>
    <w:rsid w:val="00AF04CB"/>
    <w:rsid w:val="00AF081F"/>
    <w:rsid w:val="00AF0F36"/>
    <w:rsid w:val="00AF0F48"/>
    <w:rsid w:val="00AF1A09"/>
    <w:rsid w:val="00AF3660"/>
    <w:rsid w:val="00B0011D"/>
    <w:rsid w:val="00B00CED"/>
    <w:rsid w:val="00B0401C"/>
    <w:rsid w:val="00B06250"/>
    <w:rsid w:val="00B1102C"/>
    <w:rsid w:val="00B16316"/>
    <w:rsid w:val="00B20B65"/>
    <w:rsid w:val="00B23B90"/>
    <w:rsid w:val="00B27229"/>
    <w:rsid w:val="00B31FC9"/>
    <w:rsid w:val="00B32466"/>
    <w:rsid w:val="00B343A2"/>
    <w:rsid w:val="00B346A8"/>
    <w:rsid w:val="00B34AEC"/>
    <w:rsid w:val="00B3646B"/>
    <w:rsid w:val="00B36A16"/>
    <w:rsid w:val="00B4028A"/>
    <w:rsid w:val="00B41061"/>
    <w:rsid w:val="00B419BF"/>
    <w:rsid w:val="00B41C0F"/>
    <w:rsid w:val="00B41D54"/>
    <w:rsid w:val="00B42141"/>
    <w:rsid w:val="00B45611"/>
    <w:rsid w:val="00B45D8F"/>
    <w:rsid w:val="00B46F97"/>
    <w:rsid w:val="00B478AD"/>
    <w:rsid w:val="00B52E01"/>
    <w:rsid w:val="00B54952"/>
    <w:rsid w:val="00B550A8"/>
    <w:rsid w:val="00B55CFE"/>
    <w:rsid w:val="00B570FD"/>
    <w:rsid w:val="00B617D8"/>
    <w:rsid w:val="00B653A5"/>
    <w:rsid w:val="00B7680A"/>
    <w:rsid w:val="00B77340"/>
    <w:rsid w:val="00B77DFE"/>
    <w:rsid w:val="00B84FF6"/>
    <w:rsid w:val="00B85FFA"/>
    <w:rsid w:val="00B866D7"/>
    <w:rsid w:val="00B86C11"/>
    <w:rsid w:val="00B86E3A"/>
    <w:rsid w:val="00B87DDA"/>
    <w:rsid w:val="00B95AD0"/>
    <w:rsid w:val="00BA0AE6"/>
    <w:rsid w:val="00BA2001"/>
    <w:rsid w:val="00BA4573"/>
    <w:rsid w:val="00BA4C43"/>
    <w:rsid w:val="00BA60D4"/>
    <w:rsid w:val="00BA6516"/>
    <w:rsid w:val="00BB2C33"/>
    <w:rsid w:val="00BC003B"/>
    <w:rsid w:val="00BC1E88"/>
    <w:rsid w:val="00BC2567"/>
    <w:rsid w:val="00BC2FC1"/>
    <w:rsid w:val="00BC36BF"/>
    <w:rsid w:val="00BC4142"/>
    <w:rsid w:val="00BC4630"/>
    <w:rsid w:val="00BC5EEF"/>
    <w:rsid w:val="00BD23C0"/>
    <w:rsid w:val="00BD2B77"/>
    <w:rsid w:val="00BD3D47"/>
    <w:rsid w:val="00BD4BE2"/>
    <w:rsid w:val="00BD4CDD"/>
    <w:rsid w:val="00BD58D1"/>
    <w:rsid w:val="00BE02F8"/>
    <w:rsid w:val="00BE0CCF"/>
    <w:rsid w:val="00BE3D8A"/>
    <w:rsid w:val="00BE4928"/>
    <w:rsid w:val="00BE56A2"/>
    <w:rsid w:val="00BE7117"/>
    <w:rsid w:val="00BE7CBC"/>
    <w:rsid w:val="00BF0348"/>
    <w:rsid w:val="00BF123B"/>
    <w:rsid w:val="00BF24D7"/>
    <w:rsid w:val="00BF43F7"/>
    <w:rsid w:val="00BF78E0"/>
    <w:rsid w:val="00BF79B8"/>
    <w:rsid w:val="00C0126C"/>
    <w:rsid w:val="00C01F4A"/>
    <w:rsid w:val="00C0397E"/>
    <w:rsid w:val="00C05058"/>
    <w:rsid w:val="00C05208"/>
    <w:rsid w:val="00C0525F"/>
    <w:rsid w:val="00C058E0"/>
    <w:rsid w:val="00C07783"/>
    <w:rsid w:val="00C14585"/>
    <w:rsid w:val="00C16BC6"/>
    <w:rsid w:val="00C332A7"/>
    <w:rsid w:val="00C33B9B"/>
    <w:rsid w:val="00C3532C"/>
    <w:rsid w:val="00C365D5"/>
    <w:rsid w:val="00C36F0B"/>
    <w:rsid w:val="00C37668"/>
    <w:rsid w:val="00C405B9"/>
    <w:rsid w:val="00C420C2"/>
    <w:rsid w:val="00C43D87"/>
    <w:rsid w:val="00C45B59"/>
    <w:rsid w:val="00C460A1"/>
    <w:rsid w:val="00C4610B"/>
    <w:rsid w:val="00C462AF"/>
    <w:rsid w:val="00C51B2E"/>
    <w:rsid w:val="00C53BEB"/>
    <w:rsid w:val="00C576E3"/>
    <w:rsid w:val="00C57737"/>
    <w:rsid w:val="00C6155D"/>
    <w:rsid w:val="00C63855"/>
    <w:rsid w:val="00C709F2"/>
    <w:rsid w:val="00C70D47"/>
    <w:rsid w:val="00C735A1"/>
    <w:rsid w:val="00C735B7"/>
    <w:rsid w:val="00C7468F"/>
    <w:rsid w:val="00C7550E"/>
    <w:rsid w:val="00C812D6"/>
    <w:rsid w:val="00C82300"/>
    <w:rsid w:val="00C845FD"/>
    <w:rsid w:val="00C863D1"/>
    <w:rsid w:val="00C90C90"/>
    <w:rsid w:val="00C95385"/>
    <w:rsid w:val="00C97185"/>
    <w:rsid w:val="00CA15BC"/>
    <w:rsid w:val="00CB1CB1"/>
    <w:rsid w:val="00CC22B5"/>
    <w:rsid w:val="00CC5E43"/>
    <w:rsid w:val="00CC6008"/>
    <w:rsid w:val="00CC6907"/>
    <w:rsid w:val="00CD1443"/>
    <w:rsid w:val="00CD18CB"/>
    <w:rsid w:val="00CD242C"/>
    <w:rsid w:val="00CD3E5A"/>
    <w:rsid w:val="00CE1552"/>
    <w:rsid w:val="00CE288F"/>
    <w:rsid w:val="00CE39C5"/>
    <w:rsid w:val="00CF11BC"/>
    <w:rsid w:val="00CF3807"/>
    <w:rsid w:val="00CF4C63"/>
    <w:rsid w:val="00CF5501"/>
    <w:rsid w:val="00CF60B3"/>
    <w:rsid w:val="00CF6D0B"/>
    <w:rsid w:val="00CF742D"/>
    <w:rsid w:val="00D03115"/>
    <w:rsid w:val="00D06C2A"/>
    <w:rsid w:val="00D124F4"/>
    <w:rsid w:val="00D12A0F"/>
    <w:rsid w:val="00D12CA1"/>
    <w:rsid w:val="00D1672B"/>
    <w:rsid w:val="00D17D83"/>
    <w:rsid w:val="00D22427"/>
    <w:rsid w:val="00D2300D"/>
    <w:rsid w:val="00D24845"/>
    <w:rsid w:val="00D300B4"/>
    <w:rsid w:val="00D32A64"/>
    <w:rsid w:val="00D403EA"/>
    <w:rsid w:val="00D411D6"/>
    <w:rsid w:val="00D418E1"/>
    <w:rsid w:val="00D419E1"/>
    <w:rsid w:val="00D43B3B"/>
    <w:rsid w:val="00D46B04"/>
    <w:rsid w:val="00D46C1E"/>
    <w:rsid w:val="00D47CCC"/>
    <w:rsid w:val="00D55CC2"/>
    <w:rsid w:val="00D60EA8"/>
    <w:rsid w:val="00D6258E"/>
    <w:rsid w:val="00D62C39"/>
    <w:rsid w:val="00D62E6A"/>
    <w:rsid w:val="00D66337"/>
    <w:rsid w:val="00D72991"/>
    <w:rsid w:val="00D7464C"/>
    <w:rsid w:val="00D7613F"/>
    <w:rsid w:val="00D858EB"/>
    <w:rsid w:val="00D86D18"/>
    <w:rsid w:val="00D90CDA"/>
    <w:rsid w:val="00D924FC"/>
    <w:rsid w:val="00D93A62"/>
    <w:rsid w:val="00D93E81"/>
    <w:rsid w:val="00D9416A"/>
    <w:rsid w:val="00D9426F"/>
    <w:rsid w:val="00D960CB"/>
    <w:rsid w:val="00D9750B"/>
    <w:rsid w:val="00DA0D5C"/>
    <w:rsid w:val="00DA3027"/>
    <w:rsid w:val="00DA7409"/>
    <w:rsid w:val="00DB3CFE"/>
    <w:rsid w:val="00DB5D4F"/>
    <w:rsid w:val="00DC09B4"/>
    <w:rsid w:val="00DC1C0C"/>
    <w:rsid w:val="00DC3FEA"/>
    <w:rsid w:val="00DC51CA"/>
    <w:rsid w:val="00DD5797"/>
    <w:rsid w:val="00DD5A49"/>
    <w:rsid w:val="00DE6E80"/>
    <w:rsid w:val="00DF2356"/>
    <w:rsid w:val="00DF29B0"/>
    <w:rsid w:val="00DF2F03"/>
    <w:rsid w:val="00DF5B38"/>
    <w:rsid w:val="00E00314"/>
    <w:rsid w:val="00E02E9B"/>
    <w:rsid w:val="00E0312E"/>
    <w:rsid w:val="00E068C9"/>
    <w:rsid w:val="00E06D2F"/>
    <w:rsid w:val="00E10D7D"/>
    <w:rsid w:val="00E12677"/>
    <w:rsid w:val="00E14DF3"/>
    <w:rsid w:val="00E1531D"/>
    <w:rsid w:val="00E16247"/>
    <w:rsid w:val="00E17AB7"/>
    <w:rsid w:val="00E20883"/>
    <w:rsid w:val="00E22DE4"/>
    <w:rsid w:val="00E24D34"/>
    <w:rsid w:val="00E32166"/>
    <w:rsid w:val="00E329F2"/>
    <w:rsid w:val="00E3320B"/>
    <w:rsid w:val="00E34B6F"/>
    <w:rsid w:val="00E34F68"/>
    <w:rsid w:val="00E40383"/>
    <w:rsid w:val="00E43B41"/>
    <w:rsid w:val="00E456BB"/>
    <w:rsid w:val="00E45B54"/>
    <w:rsid w:val="00E465BA"/>
    <w:rsid w:val="00E47341"/>
    <w:rsid w:val="00E50944"/>
    <w:rsid w:val="00E51113"/>
    <w:rsid w:val="00E5182E"/>
    <w:rsid w:val="00E53631"/>
    <w:rsid w:val="00E61CFD"/>
    <w:rsid w:val="00E62C2D"/>
    <w:rsid w:val="00E63762"/>
    <w:rsid w:val="00E665EF"/>
    <w:rsid w:val="00E70198"/>
    <w:rsid w:val="00E74A5B"/>
    <w:rsid w:val="00E75065"/>
    <w:rsid w:val="00E75760"/>
    <w:rsid w:val="00E849CE"/>
    <w:rsid w:val="00E84A3C"/>
    <w:rsid w:val="00E85D7D"/>
    <w:rsid w:val="00E86A63"/>
    <w:rsid w:val="00E95013"/>
    <w:rsid w:val="00EA0218"/>
    <w:rsid w:val="00EA1D74"/>
    <w:rsid w:val="00EA4877"/>
    <w:rsid w:val="00EA6D21"/>
    <w:rsid w:val="00EB67E0"/>
    <w:rsid w:val="00EC23A9"/>
    <w:rsid w:val="00EC415C"/>
    <w:rsid w:val="00ED00C5"/>
    <w:rsid w:val="00ED2206"/>
    <w:rsid w:val="00ED5270"/>
    <w:rsid w:val="00EE04C9"/>
    <w:rsid w:val="00EE1346"/>
    <w:rsid w:val="00EE5510"/>
    <w:rsid w:val="00EE6386"/>
    <w:rsid w:val="00EE6DC6"/>
    <w:rsid w:val="00EF0651"/>
    <w:rsid w:val="00EF0973"/>
    <w:rsid w:val="00EF101A"/>
    <w:rsid w:val="00EF40BA"/>
    <w:rsid w:val="00F004E5"/>
    <w:rsid w:val="00F04D7E"/>
    <w:rsid w:val="00F0570F"/>
    <w:rsid w:val="00F126F2"/>
    <w:rsid w:val="00F14C4C"/>
    <w:rsid w:val="00F15C0F"/>
    <w:rsid w:val="00F247C3"/>
    <w:rsid w:val="00F251F2"/>
    <w:rsid w:val="00F30A9A"/>
    <w:rsid w:val="00F32262"/>
    <w:rsid w:val="00F33AAE"/>
    <w:rsid w:val="00F34E12"/>
    <w:rsid w:val="00F5215D"/>
    <w:rsid w:val="00F52590"/>
    <w:rsid w:val="00F60789"/>
    <w:rsid w:val="00F60896"/>
    <w:rsid w:val="00F646BB"/>
    <w:rsid w:val="00F64BF7"/>
    <w:rsid w:val="00F65B8A"/>
    <w:rsid w:val="00F67CEF"/>
    <w:rsid w:val="00F71664"/>
    <w:rsid w:val="00F72CE2"/>
    <w:rsid w:val="00F732E9"/>
    <w:rsid w:val="00F7515A"/>
    <w:rsid w:val="00F76853"/>
    <w:rsid w:val="00F76E79"/>
    <w:rsid w:val="00F77A13"/>
    <w:rsid w:val="00F85DA4"/>
    <w:rsid w:val="00F87677"/>
    <w:rsid w:val="00F904E9"/>
    <w:rsid w:val="00F90630"/>
    <w:rsid w:val="00F910DC"/>
    <w:rsid w:val="00F91D44"/>
    <w:rsid w:val="00F93247"/>
    <w:rsid w:val="00FA210A"/>
    <w:rsid w:val="00FA2F68"/>
    <w:rsid w:val="00FB01D0"/>
    <w:rsid w:val="00FB1E31"/>
    <w:rsid w:val="00FB3909"/>
    <w:rsid w:val="00FB53E1"/>
    <w:rsid w:val="00FB5B0C"/>
    <w:rsid w:val="00FB5D28"/>
    <w:rsid w:val="00FB6E08"/>
    <w:rsid w:val="00FC7158"/>
    <w:rsid w:val="00FD12C9"/>
    <w:rsid w:val="00FD14C1"/>
    <w:rsid w:val="00FD28A8"/>
    <w:rsid w:val="00FD4403"/>
    <w:rsid w:val="00FE3A06"/>
    <w:rsid w:val="00FE43A6"/>
    <w:rsid w:val="00FE7285"/>
    <w:rsid w:val="00FF2277"/>
    <w:rsid w:val="00FF542A"/>
    <w:rsid w:val="00FF5804"/>
    <w:rsid w:val="00FF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BBF"/>
    <w:pPr>
      <w:ind w:left="720"/>
      <w:contextualSpacing/>
    </w:pPr>
  </w:style>
  <w:style w:type="paragraph" w:customStyle="1" w:styleId="1-21">
    <w:name w:val="Средняя сетка 1 - Акцент 21"/>
    <w:basedOn w:val="a"/>
    <w:uiPriority w:val="34"/>
    <w:qFormat/>
    <w:rsid w:val="007D76F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51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1E1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6B79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79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B79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Абзац списка1"/>
    <w:basedOn w:val="a"/>
    <w:rsid w:val="006B797E"/>
    <w:pPr>
      <w:spacing w:after="0" w:line="240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91218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12181"/>
    <w:rPr>
      <w:rFonts w:ascii="Times New Roman" w:hAnsi="Times New Roman" w:cs="Times New Roman"/>
      <w:sz w:val="18"/>
      <w:szCs w:val="18"/>
    </w:rPr>
  </w:style>
  <w:style w:type="table" w:styleId="a6">
    <w:name w:val="Table Grid"/>
    <w:basedOn w:val="a1"/>
    <w:uiPriority w:val="39"/>
    <w:rsid w:val="000E3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48260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482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8260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826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482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36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69BB"/>
  </w:style>
  <w:style w:type="character" w:styleId="ae">
    <w:name w:val="page number"/>
    <w:basedOn w:val="a0"/>
    <w:uiPriority w:val="99"/>
    <w:semiHidden/>
    <w:unhideWhenUsed/>
    <w:rsid w:val="002369BB"/>
  </w:style>
  <w:style w:type="character" w:styleId="af">
    <w:name w:val="Hyperlink"/>
    <w:basedOn w:val="a0"/>
    <w:uiPriority w:val="99"/>
    <w:unhideWhenUsed/>
    <w:rsid w:val="002F7861"/>
    <w:rPr>
      <w:color w:val="0563C1" w:themeColor="hyperlink"/>
      <w:u w:val="single"/>
    </w:rPr>
  </w:style>
  <w:style w:type="paragraph" w:customStyle="1" w:styleId="ConsPlusNormal">
    <w:name w:val="ConsPlusNormal"/>
    <w:rsid w:val="00D93E8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BBF"/>
    <w:pPr>
      <w:ind w:left="720"/>
      <w:contextualSpacing/>
    </w:pPr>
  </w:style>
  <w:style w:type="paragraph" w:customStyle="1" w:styleId="1-21">
    <w:name w:val="Средняя сетка 1 - Акцент 21"/>
    <w:basedOn w:val="a"/>
    <w:uiPriority w:val="34"/>
    <w:qFormat/>
    <w:rsid w:val="007D76F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51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1E1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6B79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B79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B79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Абзац списка1"/>
    <w:basedOn w:val="a"/>
    <w:rsid w:val="006B797E"/>
    <w:pPr>
      <w:spacing w:after="0" w:line="240" w:lineRule="auto"/>
      <w:ind w:left="720"/>
      <w:jc w:val="center"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uiPriority w:val="99"/>
    <w:rsid w:val="00912181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12181"/>
    <w:rPr>
      <w:rFonts w:ascii="Times New Roman" w:hAnsi="Times New Roman" w:cs="Times New Roman"/>
      <w:sz w:val="18"/>
      <w:szCs w:val="18"/>
    </w:rPr>
  </w:style>
  <w:style w:type="table" w:styleId="a6">
    <w:name w:val="Table Grid"/>
    <w:basedOn w:val="a1"/>
    <w:uiPriority w:val="39"/>
    <w:rsid w:val="000E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48260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482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48260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4826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 Spacing"/>
    <w:uiPriority w:val="1"/>
    <w:qFormat/>
    <w:rsid w:val="00482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36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69BB"/>
  </w:style>
  <w:style w:type="character" w:styleId="ae">
    <w:name w:val="page number"/>
    <w:basedOn w:val="a0"/>
    <w:uiPriority w:val="99"/>
    <w:semiHidden/>
    <w:unhideWhenUsed/>
    <w:rsid w:val="002369BB"/>
  </w:style>
  <w:style w:type="character" w:styleId="af">
    <w:name w:val="Hyperlink"/>
    <w:basedOn w:val="a0"/>
    <w:uiPriority w:val="99"/>
    <w:unhideWhenUsed/>
    <w:rsid w:val="002F78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0E9AE2998AAE7EA0BBCAA38951B329D92AAD5DB78818DA7958A89F5EH6JB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53F971DA377D5FDE4E3062A9ACB35FE5BE7698A952C9ADF14F6E7F0DDv3v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3F971DA377D5FDE4E307248FCB35FE58EE6B8294299ADF14F6E7F0DDv3v4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97BD2-E6CA-4FF8-B17C-F088E884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11235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Лариса Олеговна</dc:creator>
  <cp:lastModifiedBy>borisoviv</cp:lastModifiedBy>
  <cp:revision>3</cp:revision>
  <cp:lastPrinted>2015-05-05T12:33:00Z</cp:lastPrinted>
  <dcterms:created xsi:type="dcterms:W3CDTF">2016-02-18T13:30:00Z</dcterms:created>
  <dcterms:modified xsi:type="dcterms:W3CDTF">2016-02-18T13:31:00Z</dcterms:modified>
</cp:coreProperties>
</file>